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B5577" w14:textId="760D1DF8" w:rsidR="008532DF" w:rsidRDefault="008532DF">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tblGrid>
      <w:tr w:rsidR="00B6498D" w:rsidRPr="00625A0C" w14:paraId="3523E4AC" w14:textId="77777777" w:rsidTr="00B506BE">
        <w:tc>
          <w:tcPr>
            <w:tcW w:w="9059" w:type="dxa"/>
            <w:shd w:val="clear" w:color="auto" w:fill="auto"/>
          </w:tcPr>
          <w:p w14:paraId="35AC7C28" w14:textId="77777777" w:rsidR="00B6498D" w:rsidRPr="00625A0C" w:rsidRDefault="00B6498D" w:rsidP="00625A0C">
            <w:pPr>
              <w:jc w:val="center"/>
              <w:rPr>
                <w:rFonts w:ascii="Arial" w:hAnsi="Arial" w:cs="Arial"/>
                <w:b/>
                <w:sz w:val="28"/>
              </w:rPr>
            </w:pPr>
            <w:r w:rsidRPr="00625A0C">
              <w:rPr>
                <w:rFonts w:ascii="Arial" w:hAnsi="Arial" w:cs="Arial"/>
                <w:b/>
                <w:sz w:val="28"/>
              </w:rPr>
              <w:t>Chef de mission H/F</w:t>
            </w:r>
          </w:p>
        </w:tc>
      </w:tr>
    </w:tbl>
    <w:p w14:paraId="3D0861AB" w14:textId="77777777" w:rsidR="00AA6C4A" w:rsidRPr="00456F7A" w:rsidRDefault="00AA6C4A">
      <w:pPr>
        <w:jc w:val="center"/>
        <w:rPr>
          <w:rFonts w:ascii="Arial" w:hAnsi="Arial" w:cs="Arial"/>
          <w:sz w:val="20"/>
          <w:szCs w:val="22"/>
        </w:rPr>
      </w:pPr>
    </w:p>
    <w:p w14:paraId="0597A608" w14:textId="77777777" w:rsidR="00AA6C4A" w:rsidRPr="0079340B" w:rsidRDefault="00822304">
      <w:pPr>
        <w:jc w:val="both"/>
        <w:rPr>
          <w:rFonts w:ascii="Arial" w:hAnsi="Arial" w:cs="Arial"/>
          <w:color w:val="000000"/>
          <w:sz w:val="20"/>
          <w:szCs w:val="22"/>
        </w:rPr>
      </w:pPr>
      <w:r w:rsidRPr="0079340B">
        <w:rPr>
          <w:rFonts w:ascii="Arial" w:hAnsi="Arial" w:cs="Arial"/>
          <w:b/>
          <w:color w:val="000000"/>
          <w:sz w:val="20"/>
          <w:szCs w:val="22"/>
        </w:rPr>
        <w:t>Nom de l’association</w:t>
      </w:r>
      <w:r w:rsidRPr="0079340B">
        <w:rPr>
          <w:rFonts w:ascii="Arial" w:hAnsi="Arial" w:cs="Arial"/>
          <w:color w:val="000000"/>
          <w:sz w:val="20"/>
          <w:szCs w:val="22"/>
        </w:rPr>
        <w:t xml:space="preserve"> : AFRANE </w:t>
      </w:r>
      <w:r w:rsidR="00476EF5">
        <w:rPr>
          <w:rFonts w:ascii="Arial" w:hAnsi="Arial" w:cs="Arial"/>
          <w:color w:val="000000"/>
          <w:sz w:val="20"/>
          <w:szCs w:val="22"/>
        </w:rPr>
        <w:t>(</w:t>
      </w:r>
      <w:r w:rsidRPr="0079340B">
        <w:rPr>
          <w:rFonts w:ascii="Arial" w:hAnsi="Arial" w:cs="Arial"/>
          <w:color w:val="000000"/>
          <w:sz w:val="20"/>
          <w:szCs w:val="22"/>
        </w:rPr>
        <w:t>Amitié franco afghane</w:t>
      </w:r>
      <w:r w:rsidR="00476EF5">
        <w:rPr>
          <w:rFonts w:ascii="Arial" w:hAnsi="Arial" w:cs="Arial"/>
          <w:color w:val="000000"/>
          <w:sz w:val="20"/>
          <w:szCs w:val="22"/>
        </w:rPr>
        <w:t>)</w:t>
      </w:r>
    </w:p>
    <w:p w14:paraId="25C92A45" w14:textId="755C590A" w:rsidR="00822304" w:rsidRPr="0079340B" w:rsidRDefault="00822304">
      <w:pPr>
        <w:jc w:val="both"/>
        <w:rPr>
          <w:rFonts w:ascii="Arial" w:hAnsi="Arial" w:cs="Arial"/>
          <w:color w:val="000000"/>
          <w:sz w:val="20"/>
          <w:szCs w:val="22"/>
        </w:rPr>
      </w:pPr>
      <w:r w:rsidRPr="0079340B">
        <w:rPr>
          <w:rFonts w:ascii="Arial" w:hAnsi="Arial" w:cs="Arial"/>
          <w:b/>
          <w:color w:val="000000"/>
          <w:sz w:val="20"/>
          <w:szCs w:val="22"/>
        </w:rPr>
        <w:t>Adresse</w:t>
      </w:r>
      <w:r w:rsidRPr="0079340B">
        <w:rPr>
          <w:rFonts w:ascii="Arial" w:hAnsi="Arial" w:cs="Arial"/>
          <w:color w:val="000000"/>
          <w:sz w:val="20"/>
          <w:szCs w:val="22"/>
        </w:rPr>
        <w:t> : 16</w:t>
      </w:r>
      <w:r w:rsidR="00F762CC">
        <w:rPr>
          <w:rFonts w:ascii="Arial" w:hAnsi="Arial" w:cs="Arial"/>
          <w:color w:val="000000"/>
          <w:sz w:val="20"/>
          <w:szCs w:val="22"/>
        </w:rPr>
        <w:t>,</w:t>
      </w:r>
      <w:r w:rsidRPr="0079340B">
        <w:rPr>
          <w:rFonts w:ascii="Arial" w:hAnsi="Arial" w:cs="Arial"/>
          <w:color w:val="000000"/>
          <w:sz w:val="20"/>
          <w:szCs w:val="22"/>
        </w:rPr>
        <w:t xml:space="preserve"> passage de la Main d’Or – 75011 PARIS</w:t>
      </w:r>
    </w:p>
    <w:p w14:paraId="316756BC" w14:textId="77777777" w:rsidR="00AA6C4A" w:rsidRPr="0079340B" w:rsidRDefault="00AA6C4A">
      <w:pPr>
        <w:jc w:val="both"/>
        <w:rPr>
          <w:rFonts w:ascii="Arial" w:hAnsi="Arial" w:cs="Arial"/>
          <w:color w:val="000000"/>
          <w:sz w:val="20"/>
          <w:szCs w:val="22"/>
        </w:rPr>
      </w:pPr>
    </w:p>
    <w:p w14:paraId="64773094" w14:textId="4A3CA769" w:rsidR="00625A0C" w:rsidRPr="0079340B" w:rsidRDefault="00625A0C">
      <w:pPr>
        <w:jc w:val="both"/>
        <w:rPr>
          <w:rFonts w:ascii="Arial" w:hAnsi="Arial" w:cs="Arial"/>
          <w:color w:val="000000"/>
          <w:sz w:val="20"/>
          <w:szCs w:val="22"/>
        </w:rPr>
      </w:pPr>
      <w:r w:rsidRPr="00625A0C">
        <w:rPr>
          <w:rFonts w:ascii="Arial" w:hAnsi="Arial" w:cs="Arial"/>
          <w:b/>
          <w:color w:val="000000"/>
          <w:sz w:val="20"/>
          <w:szCs w:val="22"/>
        </w:rPr>
        <w:t>Statut</w:t>
      </w:r>
      <w:r w:rsidR="009E5757">
        <w:rPr>
          <w:rFonts w:ascii="Arial" w:hAnsi="Arial" w:cs="Arial"/>
          <w:color w:val="000000"/>
          <w:sz w:val="20"/>
          <w:szCs w:val="22"/>
        </w:rPr>
        <w:t> : Salarié (CDD</w:t>
      </w:r>
      <w:r w:rsidR="00B1193D">
        <w:rPr>
          <w:rFonts w:ascii="Arial" w:hAnsi="Arial" w:cs="Arial"/>
          <w:color w:val="000000"/>
          <w:sz w:val="20"/>
          <w:szCs w:val="22"/>
        </w:rPr>
        <w:t xml:space="preserve"> un an renouvelable</w:t>
      </w:r>
      <w:r w:rsidR="009E5757">
        <w:rPr>
          <w:rFonts w:ascii="Arial" w:hAnsi="Arial" w:cs="Arial"/>
          <w:color w:val="000000"/>
          <w:sz w:val="20"/>
          <w:szCs w:val="22"/>
        </w:rPr>
        <w:t>)</w:t>
      </w:r>
    </w:p>
    <w:p w14:paraId="4B8F8624" w14:textId="77777777" w:rsidR="00822304" w:rsidRPr="0079340B" w:rsidRDefault="00822304">
      <w:pPr>
        <w:jc w:val="both"/>
        <w:rPr>
          <w:rFonts w:ascii="Arial" w:hAnsi="Arial" w:cs="Arial"/>
          <w:color w:val="000000"/>
          <w:sz w:val="20"/>
          <w:szCs w:val="22"/>
        </w:rPr>
      </w:pPr>
    </w:p>
    <w:p w14:paraId="5C19EDE4" w14:textId="77777777" w:rsidR="00AA6C4A" w:rsidRPr="001443CA" w:rsidRDefault="00AA6C4A" w:rsidP="00AA6C4A">
      <w:pPr>
        <w:spacing w:line="360" w:lineRule="auto"/>
        <w:jc w:val="both"/>
        <w:rPr>
          <w:rFonts w:ascii="Arial" w:hAnsi="Arial" w:cs="Arial"/>
          <w:color w:val="000000"/>
          <w:sz w:val="20"/>
          <w:u w:val="single"/>
        </w:rPr>
      </w:pPr>
      <w:r w:rsidRPr="001443CA">
        <w:rPr>
          <w:rFonts w:ascii="Arial" w:hAnsi="Arial" w:cs="Arial"/>
          <w:b/>
          <w:color w:val="000000"/>
          <w:sz w:val="20"/>
          <w:u w:val="single"/>
        </w:rPr>
        <w:t>Présentation générale de la mission</w:t>
      </w:r>
      <w:r w:rsidRPr="001443CA">
        <w:rPr>
          <w:rFonts w:ascii="Arial" w:hAnsi="Arial" w:cs="Arial"/>
          <w:color w:val="000000"/>
          <w:sz w:val="20"/>
          <w:u w:val="single"/>
        </w:rPr>
        <w:t xml:space="preserve"> : </w:t>
      </w:r>
    </w:p>
    <w:p w14:paraId="30BDBE13" w14:textId="13FD435A" w:rsidR="009A397E" w:rsidRPr="009A397E" w:rsidRDefault="00B1193D" w:rsidP="009A397E">
      <w:pPr>
        <w:jc w:val="both"/>
        <w:rPr>
          <w:rFonts w:ascii="Arial" w:hAnsi="Arial" w:cs="Arial"/>
          <w:color w:val="000000"/>
          <w:sz w:val="20"/>
          <w:szCs w:val="22"/>
        </w:rPr>
      </w:pPr>
      <w:r>
        <w:rPr>
          <w:rFonts w:ascii="Arial" w:hAnsi="Arial" w:cs="Arial"/>
          <w:color w:val="000000"/>
          <w:sz w:val="20"/>
          <w:szCs w:val="22"/>
        </w:rPr>
        <w:t xml:space="preserve">Créé en 1980, </w:t>
      </w:r>
      <w:r w:rsidR="00AA6C4A" w:rsidRPr="009A397E">
        <w:rPr>
          <w:rFonts w:ascii="Arial" w:hAnsi="Arial" w:cs="Arial"/>
          <w:color w:val="000000"/>
          <w:sz w:val="20"/>
          <w:szCs w:val="22"/>
        </w:rPr>
        <w:t>A</w:t>
      </w:r>
      <w:r w:rsidR="00511E98" w:rsidRPr="009A397E">
        <w:rPr>
          <w:rFonts w:ascii="Arial" w:hAnsi="Arial" w:cs="Arial"/>
          <w:color w:val="000000"/>
          <w:sz w:val="20"/>
          <w:szCs w:val="22"/>
        </w:rPr>
        <w:t>FRANE</w:t>
      </w:r>
      <w:r w:rsidR="00AA6C4A" w:rsidRPr="009A397E">
        <w:rPr>
          <w:rFonts w:ascii="Arial" w:hAnsi="Arial" w:cs="Arial"/>
          <w:color w:val="000000"/>
          <w:sz w:val="20"/>
          <w:szCs w:val="22"/>
        </w:rPr>
        <w:t xml:space="preserve"> intervient en Afghanistan </w:t>
      </w:r>
      <w:r w:rsidR="008E2FC3">
        <w:rPr>
          <w:rFonts w:ascii="Arial" w:hAnsi="Arial" w:cs="Arial"/>
          <w:color w:val="000000"/>
          <w:sz w:val="20"/>
          <w:szCs w:val="22"/>
        </w:rPr>
        <w:t xml:space="preserve">continûment </w:t>
      </w:r>
      <w:r w:rsidR="00AA6C4A" w:rsidRPr="009A397E">
        <w:rPr>
          <w:rFonts w:ascii="Arial" w:hAnsi="Arial" w:cs="Arial"/>
          <w:color w:val="000000"/>
          <w:sz w:val="20"/>
          <w:szCs w:val="22"/>
        </w:rPr>
        <w:t xml:space="preserve">depuis </w:t>
      </w:r>
      <w:r w:rsidR="003B68FF">
        <w:rPr>
          <w:rFonts w:ascii="Arial" w:hAnsi="Arial" w:cs="Arial"/>
          <w:color w:val="000000"/>
          <w:sz w:val="20"/>
          <w:szCs w:val="22"/>
        </w:rPr>
        <w:t>43</w:t>
      </w:r>
      <w:r>
        <w:rPr>
          <w:rFonts w:ascii="Arial" w:hAnsi="Arial" w:cs="Arial"/>
          <w:color w:val="000000"/>
          <w:sz w:val="20"/>
          <w:szCs w:val="22"/>
        </w:rPr>
        <w:t xml:space="preserve"> ans. Depuis </w:t>
      </w:r>
      <w:r w:rsidR="00AA6C4A" w:rsidRPr="009A397E">
        <w:rPr>
          <w:rFonts w:ascii="Arial" w:hAnsi="Arial" w:cs="Arial"/>
          <w:color w:val="000000"/>
          <w:sz w:val="20"/>
          <w:szCs w:val="22"/>
        </w:rPr>
        <w:t>2002</w:t>
      </w:r>
      <w:r w:rsidR="009A397E" w:rsidRPr="009A397E">
        <w:rPr>
          <w:rFonts w:ascii="Arial" w:hAnsi="Arial" w:cs="Arial"/>
          <w:color w:val="000000"/>
          <w:sz w:val="20"/>
          <w:szCs w:val="22"/>
        </w:rPr>
        <w:t xml:space="preserve"> </w:t>
      </w:r>
      <w:r>
        <w:rPr>
          <w:rFonts w:ascii="Arial" w:hAnsi="Arial" w:cs="Arial"/>
          <w:color w:val="000000"/>
          <w:sz w:val="20"/>
          <w:szCs w:val="22"/>
        </w:rPr>
        <w:t>elle</w:t>
      </w:r>
      <w:r w:rsidR="00AA6C4A" w:rsidRPr="009A397E">
        <w:rPr>
          <w:rFonts w:ascii="Arial" w:hAnsi="Arial" w:cs="Arial"/>
          <w:color w:val="000000"/>
          <w:sz w:val="20"/>
          <w:szCs w:val="22"/>
        </w:rPr>
        <w:t xml:space="preserve"> a centré ses actions dans le domaine éducatif, en apportant son soutien </w:t>
      </w:r>
      <w:r w:rsidR="00240B8D">
        <w:rPr>
          <w:rFonts w:ascii="Arial" w:hAnsi="Arial" w:cs="Arial"/>
          <w:color w:val="000000"/>
          <w:sz w:val="20"/>
          <w:szCs w:val="22"/>
        </w:rPr>
        <w:t>au système scolaire afghan dans cinq provinces</w:t>
      </w:r>
      <w:r w:rsidR="00AA6C4A" w:rsidRPr="009A397E">
        <w:rPr>
          <w:rFonts w:ascii="Arial" w:hAnsi="Arial" w:cs="Arial"/>
          <w:color w:val="000000"/>
          <w:sz w:val="20"/>
          <w:szCs w:val="22"/>
        </w:rPr>
        <w:t> : Kaboul</w:t>
      </w:r>
      <w:r>
        <w:rPr>
          <w:rFonts w:ascii="Arial" w:hAnsi="Arial" w:cs="Arial"/>
          <w:color w:val="000000"/>
          <w:sz w:val="20"/>
          <w:szCs w:val="22"/>
        </w:rPr>
        <w:t>,</w:t>
      </w:r>
      <w:r w:rsidR="00AA6C4A" w:rsidRPr="009A397E">
        <w:rPr>
          <w:rFonts w:ascii="Arial" w:hAnsi="Arial" w:cs="Arial"/>
          <w:color w:val="000000"/>
          <w:sz w:val="20"/>
          <w:szCs w:val="22"/>
        </w:rPr>
        <w:t xml:space="preserve"> Nangarhar, Parwan</w:t>
      </w:r>
      <w:r w:rsidR="00240B8D">
        <w:rPr>
          <w:rFonts w:ascii="Arial" w:hAnsi="Arial" w:cs="Arial"/>
          <w:color w:val="000000"/>
          <w:sz w:val="20"/>
          <w:szCs w:val="22"/>
        </w:rPr>
        <w:t>,</w:t>
      </w:r>
      <w:r w:rsidR="00AA6C4A" w:rsidRPr="009A397E">
        <w:rPr>
          <w:rFonts w:ascii="Arial" w:hAnsi="Arial" w:cs="Arial"/>
          <w:color w:val="000000"/>
          <w:sz w:val="20"/>
          <w:szCs w:val="22"/>
        </w:rPr>
        <w:t xml:space="preserve"> Bamyan </w:t>
      </w:r>
      <w:r>
        <w:rPr>
          <w:rFonts w:ascii="Arial" w:hAnsi="Arial" w:cs="Arial"/>
          <w:color w:val="000000"/>
          <w:sz w:val="20"/>
          <w:szCs w:val="22"/>
        </w:rPr>
        <w:t>et Hérat.</w:t>
      </w:r>
      <w:r w:rsidR="009A397E" w:rsidRPr="009A397E">
        <w:rPr>
          <w:rFonts w:ascii="Arial" w:hAnsi="Arial" w:cs="Arial"/>
          <w:color w:val="000000"/>
          <w:sz w:val="20"/>
          <w:szCs w:val="22"/>
        </w:rPr>
        <w:t xml:space="preserve"> </w:t>
      </w:r>
      <w:r w:rsidR="00A16CD1">
        <w:rPr>
          <w:rFonts w:ascii="Arial" w:hAnsi="Arial" w:cs="Arial"/>
          <w:color w:val="000000"/>
          <w:sz w:val="20"/>
          <w:szCs w:val="22"/>
        </w:rPr>
        <w:t>Depuis la prise de pouvoir par les taliban, AFRANE organise d</w:t>
      </w:r>
      <w:r w:rsidR="008E2FC3">
        <w:rPr>
          <w:rFonts w:ascii="Arial" w:hAnsi="Arial" w:cs="Arial"/>
          <w:color w:val="000000"/>
          <w:sz w:val="20"/>
          <w:szCs w:val="22"/>
        </w:rPr>
        <w:t>es distributions alimentaires,</w:t>
      </w:r>
      <w:r w:rsidR="00A16CD1">
        <w:rPr>
          <w:rFonts w:ascii="Arial" w:hAnsi="Arial" w:cs="Arial"/>
          <w:color w:val="000000"/>
          <w:sz w:val="20"/>
          <w:szCs w:val="22"/>
        </w:rPr>
        <w:t xml:space="preserve"> soutient </w:t>
      </w:r>
      <w:r w:rsidR="008E2FC3">
        <w:rPr>
          <w:rFonts w:ascii="Arial" w:hAnsi="Arial" w:cs="Arial"/>
          <w:color w:val="000000"/>
          <w:sz w:val="20"/>
          <w:szCs w:val="22"/>
        </w:rPr>
        <w:t xml:space="preserve">des </w:t>
      </w:r>
      <w:r w:rsidR="00A16CD1">
        <w:rPr>
          <w:rFonts w:ascii="Arial" w:hAnsi="Arial" w:cs="Arial"/>
          <w:color w:val="000000"/>
          <w:sz w:val="20"/>
          <w:szCs w:val="22"/>
        </w:rPr>
        <w:t>classes informelles et développe des cours à distance.</w:t>
      </w:r>
    </w:p>
    <w:p w14:paraId="30DC375A" w14:textId="77777777" w:rsidR="00AA6C4A" w:rsidRPr="001164DD" w:rsidRDefault="00AA6C4A">
      <w:pPr>
        <w:jc w:val="both"/>
        <w:rPr>
          <w:rFonts w:ascii="Arial" w:hAnsi="Arial" w:cs="Arial"/>
          <w:sz w:val="20"/>
          <w:szCs w:val="22"/>
        </w:rPr>
      </w:pPr>
    </w:p>
    <w:p w14:paraId="0B44445A" w14:textId="77777777" w:rsidR="00AA6C4A" w:rsidRPr="001164DD" w:rsidRDefault="00AA6C4A" w:rsidP="00AA6C4A">
      <w:pPr>
        <w:spacing w:line="360" w:lineRule="auto"/>
        <w:rPr>
          <w:rFonts w:ascii="Arial" w:hAnsi="Arial" w:cs="Arial"/>
          <w:sz w:val="20"/>
          <w:szCs w:val="22"/>
          <w:u w:val="single"/>
        </w:rPr>
      </w:pPr>
      <w:r w:rsidRPr="001164DD">
        <w:rPr>
          <w:rFonts w:ascii="Arial" w:hAnsi="Arial" w:cs="Arial"/>
          <w:b/>
          <w:sz w:val="20"/>
          <w:szCs w:val="22"/>
          <w:u w:val="single"/>
        </w:rPr>
        <w:t>Responsabilité - Objectif du poste</w:t>
      </w:r>
      <w:r w:rsidRPr="001164DD">
        <w:rPr>
          <w:rFonts w:ascii="Arial" w:hAnsi="Arial" w:cs="Arial"/>
          <w:sz w:val="20"/>
          <w:szCs w:val="22"/>
          <w:u w:val="single"/>
        </w:rPr>
        <w:t xml:space="preserve"> : </w:t>
      </w:r>
    </w:p>
    <w:p w14:paraId="54FEDD34" w14:textId="6F9DCDD3" w:rsidR="008815BD" w:rsidRPr="00F762CC" w:rsidRDefault="00AA6C4A" w:rsidP="009E2434">
      <w:pPr>
        <w:jc w:val="both"/>
        <w:rPr>
          <w:rFonts w:ascii="Arial" w:hAnsi="Arial" w:cs="Arial"/>
          <w:color w:val="FF0000"/>
          <w:sz w:val="20"/>
        </w:rPr>
      </w:pPr>
      <w:r w:rsidRPr="001164DD">
        <w:rPr>
          <w:rFonts w:ascii="Arial" w:hAnsi="Arial" w:cs="Arial"/>
          <w:sz w:val="20"/>
        </w:rPr>
        <w:t>Le chef de mission</w:t>
      </w:r>
      <w:r w:rsidR="00135A95" w:rsidRPr="001164DD">
        <w:rPr>
          <w:rFonts w:ascii="Arial" w:hAnsi="Arial" w:cs="Arial"/>
          <w:sz w:val="20"/>
        </w:rPr>
        <w:t>, sous la supervision du Bureau</w:t>
      </w:r>
      <w:r w:rsidR="00F762CC" w:rsidRPr="001164DD">
        <w:rPr>
          <w:rFonts w:ascii="Arial" w:hAnsi="Arial" w:cs="Arial"/>
          <w:sz w:val="20"/>
        </w:rPr>
        <w:t xml:space="preserve"> du Conseil d’Administration de l’Association,</w:t>
      </w:r>
      <w:r w:rsidR="008815BD" w:rsidRPr="001164DD">
        <w:rPr>
          <w:rFonts w:ascii="Arial" w:hAnsi="Arial" w:cs="Arial"/>
          <w:sz w:val="20"/>
        </w:rPr>
        <w:t xml:space="preserve"> </w:t>
      </w:r>
      <w:r w:rsidR="008815BD" w:rsidRPr="001443CA">
        <w:rPr>
          <w:rFonts w:ascii="Arial" w:hAnsi="Arial" w:cs="Arial"/>
          <w:color w:val="000000"/>
          <w:sz w:val="20"/>
        </w:rPr>
        <w:t xml:space="preserve">a une double responsabilité : il est à </w:t>
      </w:r>
      <w:r w:rsidR="008815BD" w:rsidRPr="001164DD">
        <w:rPr>
          <w:rFonts w:ascii="Arial" w:hAnsi="Arial" w:cs="Arial"/>
          <w:sz w:val="20"/>
        </w:rPr>
        <w:t>la fois</w:t>
      </w:r>
      <w:r w:rsidRPr="001164DD">
        <w:rPr>
          <w:rFonts w:ascii="Arial" w:hAnsi="Arial" w:cs="Arial"/>
          <w:sz w:val="20"/>
        </w:rPr>
        <w:t xml:space="preserve"> responsable de la mission d’A</w:t>
      </w:r>
      <w:r w:rsidR="00511E98" w:rsidRPr="001164DD">
        <w:rPr>
          <w:rFonts w:ascii="Arial" w:hAnsi="Arial" w:cs="Arial"/>
          <w:sz w:val="20"/>
        </w:rPr>
        <w:t>FRANE</w:t>
      </w:r>
      <w:r w:rsidRPr="001164DD">
        <w:rPr>
          <w:rFonts w:ascii="Arial" w:hAnsi="Arial" w:cs="Arial"/>
          <w:sz w:val="20"/>
        </w:rPr>
        <w:t xml:space="preserve"> </w:t>
      </w:r>
      <w:r w:rsidR="009E2434" w:rsidRPr="001164DD">
        <w:rPr>
          <w:rFonts w:ascii="Arial" w:hAnsi="Arial" w:cs="Arial"/>
          <w:sz w:val="20"/>
        </w:rPr>
        <w:t>en Afghanistan</w:t>
      </w:r>
      <w:r w:rsidR="008815BD" w:rsidRPr="001164DD">
        <w:rPr>
          <w:rFonts w:ascii="Arial" w:hAnsi="Arial" w:cs="Arial"/>
          <w:sz w:val="20"/>
        </w:rPr>
        <w:t xml:space="preserve"> et </w:t>
      </w:r>
      <w:r w:rsidR="009E2434" w:rsidRPr="001164DD">
        <w:rPr>
          <w:rFonts w:ascii="Arial" w:hAnsi="Arial" w:cs="Arial"/>
          <w:sz w:val="20"/>
        </w:rPr>
        <w:t xml:space="preserve">garant </w:t>
      </w:r>
      <w:r w:rsidR="008815BD" w:rsidRPr="001164DD">
        <w:rPr>
          <w:rFonts w:ascii="Arial" w:hAnsi="Arial" w:cs="Arial"/>
          <w:sz w:val="20"/>
        </w:rPr>
        <w:t>du développement des</w:t>
      </w:r>
      <w:r w:rsidR="00F762CC" w:rsidRPr="001164DD">
        <w:rPr>
          <w:rFonts w:ascii="Arial" w:hAnsi="Arial" w:cs="Arial"/>
          <w:sz w:val="20"/>
        </w:rPr>
        <w:t xml:space="preserve"> projets en cours.</w:t>
      </w:r>
    </w:p>
    <w:p w14:paraId="5078E9AF" w14:textId="2737003B" w:rsidR="00AA6C4A" w:rsidRPr="0079340B" w:rsidRDefault="008815BD" w:rsidP="009E2434">
      <w:pPr>
        <w:jc w:val="both"/>
        <w:rPr>
          <w:rFonts w:ascii="Arial" w:hAnsi="Arial" w:cs="Arial"/>
          <w:color w:val="000000"/>
          <w:sz w:val="20"/>
        </w:rPr>
      </w:pPr>
      <w:r w:rsidRPr="001443CA">
        <w:rPr>
          <w:rFonts w:ascii="Arial" w:hAnsi="Arial" w:cs="Arial"/>
          <w:color w:val="000000"/>
          <w:sz w:val="20"/>
        </w:rPr>
        <w:t>I</w:t>
      </w:r>
      <w:r w:rsidR="00AA6C4A" w:rsidRPr="001443CA">
        <w:rPr>
          <w:rFonts w:ascii="Arial" w:hAnsi="Arial" w:cs="Arial"/>
          <w:color w:val="000000"/>
          <w:sz w:val="20"/>
        </w:rPr>
        <w:t>l est le garant du bon fonctionnement et de la bonne gestion administrative et financi</w:t>
      </w:r>
      <w:r w:rsidR="00822304" w:rsidRPr="001443CA">
        <w:rPr>
          <w:rFonts w:ascii="Arial" w:hAnsi="Arial" w:cs="Arial"/>
          <w:color w:val="000000"/>
          <w:sz w:val="20"/>
        </w:rPr>
        <w:t>ère</w:t>
      </w:r>
      <w:r w:rsidR="00AA6C4A" w:rsidRPr="001443CA">
        <w:rPr>
          <w:rFonts w:ascii="Arial" w:hAnsi="Arial" w:cs="Arial"/>
          <w:color w:val="000000"/>
          <w:sz w:val="20"/>
        </w:rPr>
        <w:t xml:space="preserve"> de </w:t>
      </w:r>
      <w:r w:rsidR="007B2722" w:rsidRPr="001443CA">
        <w:rPr>
          <w:rFonts w:ascii="Arial" w:hAnsi="Arial" w:cs="Arial"/>
          <w:color w:val="000000"/>
          <w:sz w:val="20"/>
        </w:rPr>
        <w:t>la mission</w:t>
      </w:r>
      <w:r w:rsidR="00AA6C4A" w:rsidRPr="001443CA">
        <w:rPr>
          <w:rFonts w:ascii="Arial" w:hAnsi="Arial" w:cs="Arial"/>
          <w:color w:val="000000"/>
          <w:sz w:val="20"/>
        </w:rPr>
        <w:t xml:space="preserve">. II </w:t>
      </w:r>
      <w:r w:rsidR="009E2434" w:rsidRPr="001443CA">
        <w:rPr>
          <w:rFonts w:ascii="Arial" w:hAnsi="Arial" w:cs="Arial"/>
          <w:color w:val="000000"/>
          <w:sz w:val="20"/>
        </w:rPr>
        <w:t>supervise</w:t>
      </w:r>
      <w:r w:rsidR="00822304" w:rsidRPr="001443CA">
        <w:rPr>
          <w:rFonts w:ascii="Arial" w:hAnsi="Arial" w:cs="Arial"/>
          <w:color w:val="000000"/>
          <w:sz w:val="20"/>
        </w:rPr>
        <w:t xml:space="preserve"> l'ensemble des projets et anime une équipe constituée d’une </w:t>
      </w:r>
      <w:r w:rsidR="00946659">
        <w:rPr>
          <w:rFonts w:ascii="Arial" w:hAnsi="Arial" w:cs="Arial"/>
          <w:color w:val="000000"/>
          <w:sz w:val="20"/>
        </w:rPr>
        <w:t>dizaine</w:t>
      </w:r>
      <w:r w:rsidR="00822304" w:rsidRPr="001443CA">
        <w:rPr>
          <w:rFonts w:ascii="Arial" w:hAnsi="Arial" w:cs="Arial"/>
          <w:color w:val="000000"/>
          <w:sz w:val="20"/>
        </w:rPr>
        <w:t xml:space="preserve"> de personnes, cadres </w:t>
      </w:r>
      <w:r w:rsidR="00B1109E" w:rsidRPr="001443CA">
        <w:rPr>
          <w:rFonts w:ascii="Arial" w:hAnsi="Arial" w:cs="Arial"/>
          <w:color w:val="000000"/>
          <w:sz w:val="20"/>
        </w:rPr>
        <w:t xml:space="preserve">et employés </w:t>
      </w:r>
      <w:r w:rsidR="00822304" w:rsidRPr="001443CA">
        <w:rPr>
          <w:rFonts w:ascii="Arial" w:hAnsi="Arial" w:cs="Arial"/>
          <w:color w:val="000000"/>
          <w:sz w:val="20"/>
        </w:rPr>
        <w:t>afghans</w:t>
      </w:r>
      <w:r w:rsidR="009E2434" w:rsidRPr="001443CA">
        <w:rPr>
          <w:rFonts w:ascii="Arial" w:hAnsi="Arial" w:cs="Arial"/>
          <w:color w:val="000000"/>
          <w:sz w:val="20"/>
        </w:rPr>
        <w:t>.</w:t>
      </w:r>
      <w:r w:rsidRPr="001443CA">
        <w:rPr>
          <w:rFonts w:ascii="Arial" w:hAnsi="Arial" w:cs="Arial"/>
          <w:color w:val="000000"/>
          <w:sz w:val="20"/>
        </w:rPr>
        <w:t xml:space="preserve"> Il est responsable de la sécurité </w:t>
      </w:r>
      <w:r w:rsidR="0034165F" w:rsidRPr="001443CA">
        <w:rPr>
          <w:rFonts w:ascii="Arial" w:hAnsi="Arial" w:cs="Arial"/>
          <w:color w:val="000000"/>
          <w:sz w:val="20"/>
        </w:rPr>
        <w:t>des employés d’AFRANE sur le terrain.</w:t>
      </w:r>
    </w:p>
    <w:p w14:paraId="49A9B797" w14:textId="77777777" w:rsidR="00AA6C4A" w:rsidRPr="0079340B" w:rsidRDefault="00AA6C4A">
      <w:pPr>
        <w:jc w:val="both"/>
        <w:rPr>
          <w:rFonts w:ascii="Arial" w:hAnsi="Arial" w:cs="Arial"/>
          <w:b/>
          <w:color w:val="000000"/>
          <w:sz w:val="20"/>
          <w:szCs w:val="22"/>
        </w:rPr>
      </w:pPr>
    </w:p>
    <w:p w14:paraId="0EF4ED9B" w14:textId="77777777" w:rsidR="00AA6C4A" w:rsidRPr="00531911" w:rsidRDefault="00AA6C4A" w:rsidP="00AA6C4A">
      <w:pPr>
        <w:spacing w:line="360" w:lineRule="auto"/>
        <w:jc w:val="both"/>
        <w:rPr>
          <w:rFonts w:ascii="Arial" w:hAnsi="Arial" w:cs="Arial"/>
          <w:b/>
          <w:bCs/>
          <w:color w:val="000000"/>
          <w:sz w:val="20"/>
          <w:szCs w:val="22"/>
          <w:u w:val="single"/>
        </w:rPr>
      </w:pPr>
      <w:r w:rsidRPr="00531911">
        <w:rPr>
          <w:rFonts w:ascii="Arial" w:hAnsi="Arial" w:cs="Arial"/>
          <w:b/>
          <w:color w:val="000000"/>
          <w:sz w:val="20"/>
          <w:u w:val="single"/>
        </w:rPr>
        <w:t>Tâches principales</w:t>
      </w:r>
      <w:r w:rsidRPr="00531911">
        <w:rPr>
          <w:rFonts w:ascii="Arial" w:hAnsi="Arial" w:cs="Arial"/>
          <w:color w:val="000000"/>
          <w:sz w:val="20"/>
          <w:u w:val="single"/>
        </w:rPr>
        <w:t> :</w:t>
      </w:r>
    </w:p>
    <w:p w14:paraId="654C0D4D" w14:textId="77777777" w:rsidR="008532DF" w:rsidRDefault="004C2101" w:rsidP="00D6323C">
      <w:pPr>
        <w:numPr>
          <w:ilvl w:val="0"/>
          <w:numId w:val="6"/>
        </w:numPr>
        <w:spacing w:after="40"/>
        <w:ind w:left="714" w:hanging="357"/>
        <w:jc w:val="both"/>
        <w:rPr>
          <w:rFonts w:ascii="Arial" w:hAnsi="Arial" w:cs="Arial"/>
          <w:bCs/>
          <w:color w:val="000000"/>
          <w:sz w:val="20"/>
          <w:szCs w:val="22"/>
        </w:rPr>
      </w:pPr>
      <w:r>
        <w:rPr>
          <w:rFonts w:ascii="Arial" w:hAnsi="Arial" w:cs="Arial"/>
          <w:bCs/>
          <w:color w:val="000000"/>
          <w:sz w:val="20"/>
          <w:szCs w:val="22"/>
        </w:rPr>
        <w:t>C</w:t>
      </w:r>
      <w:r w:rsidR="008532DF" w:rsidRPr="0079340B">
        <w:rPr>
          <w:rFonts w:ascii="Arial" w:hAnsi="Arial" w:cs="Arial"/>
          <w:bCs/>
          <w:color w:val="000000"/>
          <w:sz w:val="20"/>
          <w:szCs w:val="22"/>
        </w:rPr>
        <w:t>oordination des équipes sur le terrain</w:t>
      </w:r>
    </w:p>
    <w:p w14:paraId="31A73371" w14:textId="77777777" w:rsidR="00634E26" w:rsidRDefault="00634E26" w:rsidP="00D6323C">
      <w:pPr>
        <w:numPr>
          <w:ilvl w:val="0"/>
          <w:numId w:val="6"/>
        </w:numPr>
        <w:spacing w:after="40"/>
        <w:ind w:left="714" w:hanging="357"/>
        <w:jc w:val="both"/>
        <w:rPr>
          <w:rFonts w:ascii="Arial" w:hAnsi="Arial" w:cs="Arial"/>
          <w:bCs/>
          <w:color w:val="000000"/>
          <w:sz w:val="20"/>
          <w:szCs w:val="22"/>
        </w:rPr>
      </w:pPr>
      <w:r w:rsidRPr="00634E26">
        <w:rPr>
          <w:rFonts w:ascii="Arial" w:hAnsi="Arial" w:cs="Arial"/>
          <w:bCs/>
          <w:color w:val="000000"/>
          <w:sz w:val="20"/>
          <w:szCs w:val="22"/>
        </w:rPr>
        <w:t xml:space="preserve">Gestion des ressources humaines : </w:t>
      </w:r>
      <w:r>
        <w:rPr>
          <w:rFonts w:ascii="Arial" w:hAnsi="Arial" w:cs="Arial"/>
          <w:bCs/>
          <w:color w:val="000000"/>
          <w:sz w:val="20"/>
          <w:szCs w:val="22"/>
        </w:rPr>
        <w:t xml:space="preserve">encadrement, </w:t>
      </w:r>
      <w:r w:rsidRPr="00634E26">
        <w:rPr>
          <w:rFonts w:ascii="Arial" w:hAnsi="Arial" w:cs="Arial"/>
          <w:bCs/>
          <w:color w:val="000000"/>
          <w:sz w:val="20"/>
          <w:szCs w:val="22"/>
        </w:rPr>
        <w:t>recrutements, contrats, salaires</w:t>
      </w:r>
    </w:p>
    <w:p w14:paraId="1F362D84" w14:textId="7C7CD9BF" w:rsidR="002C6B7C" w:rsidRPr="001443CA" w:rsidRDefault="002C6B7C" w:rsidP="00D6323C">
      <w:pPr>
        <w:numPr>
          <w:ilvl w:val="0"/>
          <w:numId w:val="6"/>
        </w:numPr>
        <w:spacing w:after="40"/>
        <w:ind w:left="714" w:hanging="357"/>
        <w:jc w:val="both"/>
        <w:rPr>
          <w:rFonts w:ascii="Arial" w:hAnsi="Arial" w:cs="Arial"/>
          <w:bCs/>
          <w:color w:val="000000"/>
          <w:sz w:val="20"/>
          <w:szCs w:val="22"/>
        </w:rPr>
      </w:pPr>
      <w:r w:rsidRPr="001443CA">
        <w:rPr>
          <w:rFonts w:ascii="Arial" w:hAnsi="Arial" w:cs="Arial"/>
          <w:bCs/>
          <w:color w:val="000000"/>
          <w:sz w:val="20"/>
          <w:szCs w:val="22"/>
        </w:rPr>
        <w:t>Accompagnement des équipes afghanes vers une plus grande autonomie professionnelle</w:t>
      </w:r>
    </w:p>
    <w:p w14:paraId="5CBA6873" w14:textId="015D788E" w:rsidR="002C6B7C" w:rsidRPr="001443CA" w:rsidRDefault="002C6B7C" w:rsidP="00B506BE">
      <w:pPr>
        <w:numPr>
          <w:ilvl w:val="0"/>
          <w:numId w:val="6"/>
        </w:numPr>
        <w:spacing w:after="40"/>
        <w:ind w:left="714" w:hanging="357"/>
        <w:jc w:val="both"/>
        <w:rPr>
          <w:rFonts w:ascii="Arial" w:hAnsi="Arial" w:cs="Arial"/>
          <w:bCs/>
          <w:color w:val="000000"/>
          <w:sz w:val="20"/>
          <w:szCs w:val="22"/>
        </w:rPr>
      </w:pPr>
      <w:r w:rsidRPr="001443CA">
        <w:rPr>
          <w:rFonts w:ascii="Arial" w:hAnsi="Arial" w:cs="Arial"/>
          <w:bCs/>
          <w:color w:val="000000"/>
          <w:sz w:val="20"/>
          <w:szCs w:val="22"/>
        </w:rPr>
        <w:t>Supervision à distance d</w:t>
      </w:r>
      <w:r w:rsidR="00946659">
        <w:rPr>
          <w:rFonts w:ascii="Arial" w:hAnsi="Arial" w:cs="Arial"/>
          <w:bCs/>
          <w:color w:val="000000"/>
          <w:sz w:val="20"/>
          <w:szCs w:val="22"/>
        </w:rPr>
        <w:t>’un bureau régional</w:t>
      </w:r>
      <w:r w:rsidRPr="001443CA">
        <w:rPr>
          <w:rFonts w:ascii="Arial" w:hAnsi="Arial" w:cs="Arial"/>
          <w:bCs/>
          <w:color w:val="000000"/>
          <w:sz w:val="20"/>
          <w:szCs w:val="22"/>
        </w:rPr>
        <w:t> </w:t>
      </w:r>
      <w:r w:rsidR="00946659">
        <w:rPr>
          <w:rFonts w:ascii="Arial" w:hAnsi="Arial" w:cs="Arial"/>
          <w:bCs/>
          <w:color w:val="000000"/>
          <w:sz w:val="20"/>
          <w:szCs w:val="22"/>
        </w:rPr>
        <w:t>à</w:t>
      </w:r>
      <w:r w:rsidRPr="001443CA">
        <w:rPr>
          <w:rFonts w:ascii="Arial" w:hAnsi="Arial" w:cs="Arial"/>
          <w:bCs/>
          <w:color w:val="000000"/>
          <w:sz w:val="20"/>
          <w:szCs w:val="22"/>
        </w:rPr>
        <w:t xml:space="preserve"> </w:t>
      </w:r>
      <w:r w:rsidR="00194A99">
        <w:rPr>
          <w:rFonts w:ascii="Arial" w:hAnsi="Arial" w:cs="Arial"/>
          <w:bCs/>
          <w:color w:val="000000"/>
          <w:sz w:val="20"/>
          <w:szCs w:val="22"/>
        </w:rPr>
        <w:t>Waras (Bamyan)</w:t>
      </w:r>
      <w:r w:rsidRPr="001443CA">
        <w:rPr>
          <w:rFonts w:ascii="Arial" w:hAnsi="Arial" w:cs="Arial"/>
          <w:bCs/>
          <w:color w:val="000000"/>
          <w:sz w:val="20"/>
          <w:szCs w:val="22"/>
        </w:rPr>
        <w:t xml:space="preserve"> </w:t>
      </w:r>
    </w:p>
    <w:p w14:paraId="766D422D" w14:textId="77777777" w:rsidR="00634E26" w:rsidRDefault="00634E26" w:rsidP="00D6323C">
      <w:pPr>
        <w:numPr>
          <w:ilvl w:val="0"/>
          <w:numId w:val="6"/>
        </w:numPr>
        <w:spacing w:after="40"/>
        <w:ind w:left="714" w:hanging="357"/>
        <w:jc w:val="both"/>
        <w:rPr>
          <w:rFonts w:ascii="Arial" w:hAnsi="Arial" w:cs="Arial"/>
          <w:bCs/>
          <w:color w:val="000000"/>
          <w:sz w:val="20"/>
          <w:szCs w:val="22"/>
        </w:rPr>
      </w:pPr>
      <w:r>
        <w:rPr>
          <w:rFonts w:ascii="Arial" w:hAnsi="Arial" w:cs="Arial"/>
          <w:bCs/>
          <w:color w:val="000000"/>
          <w:sz w:val="20"/>
          <w:szCs w:val="22"/>
        </w:rPr>
        <w:t>Garantie</w:t>
      </w:r>
      <w:r w:rsidRPr="00634E26">
        <w:rPr>
          <w:rFonts w:ascii="Arial" w:hAnsi="Arial" w:cs="Arial"/>
          <w:bCs/>
          <w:color w:val="000000"/>
          <w:sz w:val="20"/>
          <w:szCs w:val="22"/>
        </w:rPr>
        <w:t xml:space="preserve"> de la sécurité des personnes et des biens d’AFRANE en Afghanistan</w:t>
      </w:r>
      <w:r>
        <w:rPr>
          <w:rFonts w:ascii="Arial" w:hAnsi="Arial" w:cs="Arial"/>
          <w:bCs/>
          <w:color w:val="000000"/>
          <w:sz w:val="20"/>
          <w:szCs w:val="22"/>
        </w:rPr>
        <w:t>, et gestion des incidents le cas échéant</w:t>
      </w:r>
    </w:p>
    <w:p w14:paraId="5890A72A" w14:textId="75931650" w:rsidR="00B43167" w:rsidRPr="00B43167" w:rsidRDefault="00DC101B" w:rsidP="002C6B7C">
      <w:pPr>
        <w:numPr>
          <w:ilvl w:val="0"/>
          <w:numId w:val="6"/>
        </w:numPr>
        <w:spacing w:after="40"/>
        <w:ind w:left="714" w:hanging="357"/>
        <w:jc w:val="both"/>
        <w:rPr>
          <w:rFonts w:ascii="Arial" w:hAnsi="Arial" w:cs="Arial"/>
          <w:bCs/>
          <w:color w:val="000000"/>
          <w:sz w:val="20"/>
          <w:szCs w:val="22"/>
        </w:rPr>
      </w:pPr>
      <w:r>
        <w:rPr>
          <w:rFonts w:ascii="Arial" w:hAnsi="Arial" w:cs="Arial"/>
          <w:bCs/>
          <w:color w:val="000000"/>
          <w:sz w:val="20"/>
          <w:szCs w:val="22"/>
        </w:rPr>
        <w:t>Superv</w:t>
      </w:r>
      <w:r w:rsidR="002C6B7C">
        <w:rPr>
          <w:rFonts w:ascii="Arial" w:hAnsi="Arial" w:cs="Arial"/>
          <w:bCs/>
          <w:color w:val="000000"/>
          <w:sz w:val="20"/>
          <w:szCs w:val="22"/>
        </w:rPr>
        <w:t>ision</w:t>
      </w:r>
      <w:r w:rsidR="00B43167" w:rsidRPr="0079340B">
        <w:rPr>
          <w:rFonts w:ascii="Arial" w:hAnsi="Arial" w:cs="Arial"/>
          <w:bCs/>
          <w:color w:val="000000"/>
          <w:sz w:val="20"/>
          <w:szCs w:val="22"/>
        </w:rPr>
        <w:t xml:space="preserve"> de l’avancement des projets</w:t>
      </w:r>
    </w:p>
    <w:p w14:paraId="4069E8F9" w14:textId="5E0A61E7" w:rsidR="004C30C0" w:rsidRDefault="004C30C0" w:rsidP="00D6323C">
      <w:pPr>
        <w:numPr>
          <w:ilvl w:val="0"/>
          <w:numId w:val="6"/>
        </w:numPr>
        <w:spacing w:after="40"/>
        <w:ind w:left="714" w:hanging="357"/>
        <w:jc w:val="both"/>
        <w:rPr>
          <w:rFonts w:ascii="Arial" w:hAnsi="Arial" w:cs="Arial"/>
          <w:bCs/>
          <w:color w:val="000000"/>
          <w:sz w:val="20"/>
          <w:szCs w:val="22"/>
        </w:rPr>
      </w:pPr>
      <w:r w:rsidRPr="0079340B">
        <w:rPr>
          <w:rFonts w:ascii="Arial" w:hAnsi="Arial" w:cs="Arial"/>
          <w:bCs/>
          <w:color w:val="000000"/>
          <w:sz w:val="20"/>
          <w:szCs w:val="22"/>
        </w:rPr>
        <w:t xml:space="preserve">Représentation auprès des institutionnels </w:t>
      </w:r>
      <w:r w:rsidR="00946659">
        <w:rPr>
          <w:rFonts w:ascii="Arial" w:hAnsi="Arial" w:cs="Arial"/>
          <w:bCs/>
          <w:color w:val="000000"/>
          <w:sz w:val="20"/>
          <w:szCs w:val="22"/>
        </w:rPr>
        <w:t xml:space="preserve">(Ministères, bailleurs, ACBAR </w:t>
      </w:r>
      <w:proofErr w:type="spellStart"/>
      <w:r w:rsidR="00946659">
        <w:rPr>
          <w:rFonts w:ascii="Arial" w:hAnsi="Arial" w:cs="Arial"/>
          <w:bCs/>
          <w:color w:val="000000"/>
          <w:sz w:val="20"/>
          <w:szCs w:val="22"/>
        </w:rPr>
        <w:t>ect</w:t>
      </w:r>
      <w:proofErr w:type="spellEnd"/>
      <w:r w:rsidR="00946659">
        <w:rPr>
          <w:rFonts w:ascii="Arial" w:hAnsi="Arial" w:cs="Arial"/>
          <w:bCs/>
          <w:color w:val="000000"/>
          <w:sz w:val="20"/>
          <w:szCs w:val="22"/>
        </w:rPr>
        <w:t>.</w:t>
      </w:r>
      <w:r>
        <w:rPr>
          <w:rFonts w:ascii="Arial" w:hAnsi="Arial" w:cs="Arial"/>
          <w:bCs/>
          <w:color w:val="000000"/>
          <w:sz w:val="20"/>
          <w:szCs w:val="22"/>
        </w:rPr>
        <w:t xml:space="preserve">) </w:t>
      </w:r>
      <w:r w:rsidRPr="0079340B">
        <w:rPr>
          <w:rFonts w:ascii="Arial" w:hAnsi="Arial" w:cs="Arial"/>
          <w:bCs/>
          <w:color w:val="000000"/>
          <w:sz w:val="20"/>
          <w:szCs w:val="22"/>
        </w:rPr>
        <w:t xml:space="preserve">et développement des partenariats </w:t>
      </w:r>
    </w:p>
    <w:p w14:paraId="3A1B75D2" w14:textId="77777777" w:rsidR="004C2101" w:rsidRPr="001443CA" w:rsidRDefault="004C2101" w:rsidP="00D6323C">
      <w:pPr>
        <w:numPr>
          <w:ilvl w:val="0"/>
          <w:numId w:val="6"/>
        </w:numPr>
        <w:spacing w:after="40"/>
        <w:ind w:left="714" w:hanging="357"/>
        <w:jc w:val="both"/>
        <w:rPr>
          <w:rFonts w:ascii="Arial" w:hAnsi="Arial" w:cs="Arial"/>
          <w:bCs/>
          <w:color w:val="000000"/>
          <w:sz w:val="20"/>
          <w:szCs w:val="22"/>
        </w:rPr>
      </w:pPr>
      <w:r w:rsidRPr="001443CA">
        <w:rPr>
          <w:rFonts w:ascii="Arial" w:hAnsi="Arial" w:cs="Arial"/>
          <w:bCs/>
          <w:color w:val="000000"/>
          <w:sz w:val="20"/>
          <w:szCs w:val="22"/>
        </w:rPr>
        <w:t>Gestion administrative </w:t>
      </w:r>
      <w:r w:rsidR="00634E26" w:rsidRPr="001443CA">
        <w:rPr>
          <w:rFonts w:ascii="Arial" w:hAnsi="Arial" w:cs="Arial"/>
          <w:bCs/>
          <w:color w:val="000000"/>
          <w:sz w:val="20"/>
          <w:szCs w:val="22"/>
        </w:rPr>
        <w:t xml:space="preserve">et financière </w:t>
      </w:r>
      <w:r w:rsidRPr="001443CA">
        <w:rPr>
          <w:rFonts w:ascii="Arial" w:hAnsi="Arial" w:cs="Arial"/>
          <w:bCs/>
          <w:color w:val="000000"/>
          <w:sz w:val="20"/>
          <w:szCs w:val="22"/>
        </w:rPr>
        <w:t>: supervision de la comptabilité terrain, anticipation des besoins de trésorerie</w:t>
      </w:r>
      <w:r w:rsidR="00DC101B" w:rsidRPr="001443CA">
        <w:rPr>
          <w:rFonts w:ascii="Arial" w:hAnsi="Arial" w:cs="Arial"/>
          <w:bCs/>
          <w:color w:val="000000"/>
          <w:sz w:val="20"/>
          <w:szCs w:val="22"/>
        </w:rPr>
        <w:t>, rapports ministériels</w:t>
      </w:r>
    </w:p>
    <w:p w14:paraId="4A83B934" w14:textId="77777777" w:rsidR="0034165F" w:rsidRPr="0079340B" w:rsidRDefault="0034165F" w:rsidP="00D6323C">
      <w:pPr>
        <w:numPr>
          <w:ilvl w:val="0"/>
          <w:numId w:val="6"/>
        </w:numPr>
        <w:spacing w:after="40"/>
        <w:ind w:left="714" w:hanging="357"/>
        <w:jc w:val="both"/>
        <w:rPr>
          <w:rFonts w:ascii="Arial" w:hAnsi="Arial" w:cs="Arial"/>
          <w:bCs/>
          <w:color w:val="000000"/>
          <w:sz w:val="20"/>
          <w:szCs w:val="22"/>
        </w:rPr>
      </w:pPr>
      <w:r>
        <w:rPr>
          <w:rFonts w:ascii="Arial" w:hAnsi="Arial" w:cs="Arial"/>
          <w:bCs/>
          <w:color w:val="000000"/>
          <w:sz w:val="20"/>
          <w:szCs w:val="22"/>
        </w:rPr>
        <w:t>Respect de la conformité des procédures d’AFRANE avec les règles juridiques du pays</w:t>
      </w:r>
    </w:p>
    <w:p w14:paraId="3A64D768" w14:textId="77777777" w:rsidR="006D25ED" w:rsidRDefault="006D25ED" w:rsidP="00D6323C">
      <w:pPr>
        <w:numPr>
          <w:ilvl w:val="0"/>
          <w:numId w:val="6"/>
        </w:numPr>
        <w:spacing w:after="40"/>
        <w:ind w:left="714" w:hanging="357"/>
        <w:jc w:val="both"/>
        <w:rPr>
          <w:rFonts w:ascii="Arial" w:hAnsi="Arial" w:cs="Arial"/>
          <w:bCs/>
          <w:color w:val="000000"/>
          <w:sz w:val="20"/>
          <w:szCs w:val="22"/>
        </w:rPr>
      </w:pPr>
      <w:r w:rsidRPr="0079340B">
        <w:rPr>
          <w:rFonts w:ascii="Arial" w:hAnsi="Arial" w:cs="Arial"/>
          <w:bCs/>
          <w:color w:val="000000"/>
          <w:sz w:val="20"/>
          <w:szCs w:val="22"/>
        </w:rPr>
        <w:t>Evaluation des projets et propositions d’évolution de la stratégie d’A</w:t>
      </w:r>
      <w:r w:rsidR="008532DF">
        <w:rPr>
          <w:rFonts w:ascii="Arial" w:hAnsi="Arial" w:cs="Arial"/>
          <w:bCs/>
          <w:color w:val="000000"/>
          <w:sz w:val="20"/>
          <w:szCs w:val="22"/>
        </w:rPr>
        <w:t>FRANE</w:t>
      </w:r>
    </w:p>
    <w:p w14:paraId="49A8909D" w14:textId="77777777" w:rsidR="00135A95" w:rsidRDefault="00DC101B" w:rsidP="00D6323C">
      <w:pPr>
        <w:numPr>
          <w:ilvl w:val="0"/>
          <w:numId w:val="6"/>
        </w:numPr>
        <w:spacing w:after="40"/>
        <w:ind w:left="714" w:hanging="357"/>
        <w:jc w:val="both"/>
        <w:rPr>
          <w:rFonts w:ascii="Arial" w:hAnsi="Arial" w:cs="Arial"/>
          <w:bCs/>
          <w:color w:val="000000"/>
          <w:sz w:val="20"/>
          <w:szCs w:val="22"/>
        </w:rPr>
      </w:pPr>
      <w:r w:rsidRPr="001443CA">
        <w:rPr>
          <w:rFonts w:ascii="Arial" w:hAnsi="Arial" w:cs="Arial"/>
          <w:bCs/>
          <w:color w:val="000000"/>
          <w:sz w:val="20"/>
          <w:szCs w:val="22"/>
        </w:rPr>
        <w:t xml:space="preserve">Communication régulière avec </w:t>
      </w:r>
      <w:r w:rsidR="00135A95" w:rsidRPr="001443CA">
        <w:rPr>
          <w:rFonts w:ascii="Arial" w:hAnsi="Arial" w:cs="Arial"/>
          <w:bCs/>
          <w:color w:val="000000"/>
          <w:sz w:val="20"/>
          <w:szCs w:val="22"/>
        </w:rPr>
        <w:t>le siège</w:t>
      </w:r>
    </w:p>
    <w:p w14:paraId="15DB2A8B" w14:textId="5A943B8F" w:rsidR="001443CA" w:rsidRDefault="001443CA" w:rsidP="001443CA">
      <w:pPr>
        <w:numPr>
          <w:ilvl w:val="0"/>
          <w:numId w:val="6"/>
        </w:numPr>
        <w:spacing w:after="40"/>
        <w:ind w:left="714" w:hanging="357"/>
        <w:jc w:val="both"/>
        <w:rPr>
          <w:rFonts w:ascii="Arial" w:hAnsi="Arial" w:cs="Arial"/>
          <w:bCs/>
          <w:color w:val="000000"/>
          <w:sz w:val="20"/>
          <w:szCs w:val="22"/>
        </w:rPr>
      </w:pPr>
      <w:r>
        <w:rPr>
          <w:rFonts w:ascii="Arial" w:hAnsi="Arial" w:cs="Arial"/>
          <w:bCs/>
          <w:color w:val="000000"/>
          <w:sz w:val="20"/>
          <w:szCs w:val="22"/>
        </w:rPr>
        <w:t>Ecriture des demande</w:t>
      </w:r>
      <w:r w:rsidR="003D351A">
        <w:rPr>
          <w:rFonts w:ascii="Arial" w:hAnsi="Arial" w:cs="Arial"/>
          <w:bCs/>
          <w:color w:val="000000"/>
          <w:sz w:val="20"/>
          <w:szCs w:val="22"/>
        </w:rPr>
        <w:t>s</w:t>
      </w:r>
      <w:r>
        <w:rPr>
          <w:rFonts w:ascii="Arial" w:hAnsi="Arial" w:cs="Arial"/>
          <w:bCs/>
          <w:color w:val="000000"/>
          <w:sz w:val="20"/>
          <w:szCs w:val="22"/>
        </w:rPr>
        <w:t xml:space="preserve"> de financements et rapports aux bailleurs</w:t>
      </w:r>
    </w:p>
    <w:p w14:paraId="62C0BD16" w14:textId="77777777" w:rsidR="00B1109E" w:rsidRPr="0079340B" w:rsidRDefault="00B1109E">
      <w:pPr>
        <w:jc w:val="both"/>
        <w:rPr>
          <w:rFonts w:ascii="Arial" w:hAnsi="Arial" w:cs="Arial"/>
          <w:color w:val="000000"/>
          <w:sz w:val="20"/>
          <w:szCs w:val="22"/>
        </w:rPr>
      </w:pPr>
    </w:p>
    <w:p w14:paraId="1722DDF8" w14:textId="77777777" w:rsidR="00AA6C4A" w:rsidRPr="00531911" w:rsidRDefault="00AA6C4A" w:rsidP="00B1109E">
      <w:pPr>
        <w:pStyle w:val="NormalWeb"/>
        <w:spacing w:before="0" w:beforeAutospacing="0" w:after="0" w:afterAutospacing="0" w:line="360" w:lineRule="auto"/>
        <w:rPr>
          <w:rFonts w:ascii="Arial" w:hAnsi="Arial" w:cs="Arial"/>
          <w:b/>
          <w:color w:val="000000"/>
          <w:sz w:val="20"/>
          <w:u w:val="single"/>
        </w:rPr>
      </w:pPr>
      <w:r w:rsidRPr="00531911">
        <w:rPr>
          <w:rFonts w:ascii="Arial" w:hAnsi="Arial" w:cs="Arial"/>
          <w:b/>
          <w:color w:val="000000"/>
          <w:sz w:val="20"/>
          <w:u w:val="single"/>
        </w:rPr>
        <w:t>Profil du candidat :</w:t>
      </w:r>
    </w:p>
    <w:p w14:paraId="0016F63F" w14:textId="01637ADC" w:rsidR="001443CA" w:rsidRPr="001443CA" w:rsidRDefault="003D351A" w:rsidP="00981B9D">
      <w:pPr>
        <w:numPr>
          <w:ilvl w:val="0"/>
          <w:numId w:val="3"/>
        </w:numPr>
        <w:spacing w:after="40"/>
        <w:ind w:left="714" w:hanging="357"/>
        <w:rPr>
          <w:rFonts w:ascii="Arial" w:hAnsi="Arial" w:cs="Arial"/>
          <w:color w:val="FF0000"/>
          <w:sz w:val="20"/>
        </w:rPr>
      </w:pPr>
      <w:r>
        <w:rPr>
          <w:rFonts w:ascii="Arial" w:hAnsi="Arial" w:cs="Arial"/>
          <w:color w:val="000000"/>
          <w:sz w:val="20"/>
        </w:rPr>
        <w:t>Une e</w:t>
      </w:r>
      <w:r w:rsidR="00AA6C4A" w:rsidRPr="0079340B">
        <w:rPr>
          <w:rFonts w:ascii="Arial" w:hAnsi="Arial" w:cs="Arial"/>
          <w:color w:val="000000"/>
          <w:sz w:val="20"/>
        </w:rPr>
        <w:t xml:space="preserve">xpérience </w:t>
      </w:r>
      <w:r w:rsidR="006504D2">
        <w:rPr>
          <w:rFonts w:ascii="Arial" w:hAnsi="Arial" w:cs="Arial"/>
          <w:color w:val="000000"/>
          <w:sz w:val="20"/>
        </w:rPr>
        <w:t>significative</w:t>
      </w:r>
      <w:r w:rsidR="004C2101">
        <w:rPr>
          <w:rFonts w:ascii="Arial" w:hAnsi="Arial" w:cs="Arial"/>
          <w:color w:val="000000"/>
          <w:sz w:val="20"/>
        </w:rPr>
        <w:t xml:space="preserve"> (minimum 3 ans)</w:t>
      </w:r>
      <w:r w:rsidR="006504D2">
        <w:rPr>
          <w:rFonts w:ascii="Arial" w:hAnsi="Arial" w:cs="Arial"/>
          <w:color w:val="000000"/>
          <w:sz w:val="20"/>
        </w:rPr>
        <w:t xml:space="preserve"> </w:t>
      </w:r>
      <w:r w:rsidR="00AA6C4A" w:rsidRPr="0079340B">
        <w:rPr>
          <w:rFonts w:ascii="Arial" w:hAnsi="Arial" w:cs="Arial"/>
          <w:color w:val="000000"/>
          <w:sz w:val="20"/>
        </w:rPr>
        <w:t>en gestion d’équipe</w:t>
      </w:r>
      <w:r w:rsidR="001613C1">
        <w:rPr>
          <w:rFonts w:ascii="Arial" w:hAnsi="Arial" w:cs="Arial"/>
          <w:color w:val="000000"/>
          <w:sz w:val="20"/>
        </w:rPr>
        <w:t xml:space="preserve">, </w:t>
      </w:r>
      <w:r w:rsidR="00981B9D">
        <w:rPr>
          <w:rFonts w:ascii="Arial" w:hAnsi="Arial" w:cs="Arial"/>
          <w:color w:val="000000"/>
          <w:sz w:val="20"/>
        </w:rPr>
        <w:t>l’accompagnement</w:t>
      </w:r>
      <w:r w:rsidR="001613C1">
        <w:rPr>
          <w:rFonts w:ascii="Arial" w:hAnsi="Arial" w:cs="Arial"/>
          <w:color w:val="000000"/>
          <w:sz w:val="20"/>
        </w:rPr>
        <w:t xml:space="preserve"> à l’</w:t>
      </w:r>
      <w:r w:rsidR="001443CA">
        <w:rPr>
          <w:rFonts w:ascii="Arial" w:hAnsi="Arial" w:cs="Arial"/>
          <w:color w:val="000000"/>
          <w:sz w:val="20"/>
        </w:rPr>
        <w:t>augmentation des compétences</w:t>
      </w:r>
      <w:r>
        <w:rPr>
          <w:rFonts w:ascii="Arial" w:hAnsi="Arial" w:cs="Arial"/>
          <w:color w:val="000000"/>
          <w:sz w:val="20"/>
        </w:rPr>
        <w:t xml:space="preserve"> </w:t>
      </w:r>
      <w:r w:rsidR="00981B9D">
        <w:rPr>
          <w:rFonts w:ascii="Arial" w:hAnsi="Arial" w:cs="Arial"/>
          <w:color w:val="000000"/>
          <w:sz w:val="20"/>
        </w:rPr>
        <w:t xml:space="preserve">du personnel </w:t>
      </w:r>
      <w:r>
        <w:rPr>
          <w:rFonts w:ascii="Arial" w:hAnsi="Arial" w:cs="Arial"/>
          <w:color w:val="000000"/>
          <w:sz w:val="20"/>
        </w:rPr>
        <w:t xml:space="preserve">et </w:t>
      </w:r>
      <w:r w:rsidR="001613C1">
        <w:rPr>
          <w:rFonts w:ascii="Arial" w:hAnsi="Arial" w:cs="Arial"/>
          <w:color w:val="000000"/>
          <w:sz w:val="20"/>
        </w:rPr>
        <w:t xml:space="preserve">la </w:t>
      </w:r>
      <w:r>
        <w:rPr>
          <w:rFonts w:ascii="Arial" w:hAnsi="Arial" w:cs="Arial"/>
          <w:color w:val="000000"/>
          <w:sz w:val="20"/>
        </w:rPr>
        <w:t>gestion des conflits</w:t>
      </w:r>
    </w:p>
    <w:p w14:paraId="2FAA38EE" w14:textId="7318232F" w:rsidR="00AA6C4A" w:rsidRPr="002C6B7C" w:rsidRDefault="003D351A" w:rsidP="00981B9D">
      <w:pPr>
        <w:numPr>
          <w:ilvl w:val="0"/>
          <w:numId w:val="3"/>
        </w:numPr>
        <w:spacing w:after="40"/>
        <w:ind w:left="714" w:hanging="357"/>
        <w:rPr>
          <w:rFonts w:ascii="Arial" w:hAnsi="Arial" w:cs="Arial"/>
          <w:color w:val="FF0000"/>
          <w:sz w:val="20"/>
        </w:rPr>
      </w:pPr>
      <w:r>
        <w:rPr>
          <w:rFonts w:ascii="Arial" w:hAnsi="Arial" w:cs="Arial"/>
          <w:sz w:val="20"/>
        </w:rPr>
        <w:t>E</w:t>
      </w:r>
      <w:r w:rsidR="001443CA" w:rsidRPr="003D351A">
        <w:rPr>
          <w:rFonts w:ascii="Arial" w:hAnsi="Arial" w:cs="Arial"/>
          <w:sz w:val="20"/>
        </w:rPr>
        <w:t xml:space="preserve">xpérience en </w:t>
      </w:r>
      <w:r w:rsidR="00AA6C4A" w:rsidRPr="003D351A">
        <w:rPr>
          <w:rFonts w:ascii="Arial" w:hAnsi="Arial" w:cs="Arial"/>
          <w:sz w:val="20"/>
        </w:rPr>
        <w:t xml:space="preserve">gestion de projet (idéalement dans le secteur associatif) </w:t>
      </w:r>
    </w:p>
    <w:p w14:paraId="3056C107" w14:textId="0EBEE460" w:rsidR="00AA6C4A" w:rsidRDefault="003D351A" w:rsidP="00981B9D">
      <w:pPr>
        <w:numPr>
          <w:ilvl w:val="0"/>
          <w:numId w:val="3"/>
        </w:numPr>
        <w:spacing w:after="40"/>
        <w:ind w:left="714" w:hanging="357"/>
        <w:rPr>
          <w:rFonts w:ascii="Arial" w:hAnsi="Arial" w:cs="Arial"/>
          <w:color w:val="000000"/>
          <w:sz w:val="20"/>
        </w:rPr>
      </w:pPr>
      <w:r>
        <w:rPr>
          <w:rFonts w:ascii="Arial" w:hAnsi="Arial" w:cs="Arial"/>
          <w:color w:val="000000"/>
          <w:sz w:val="20"/>
        </w:rPr>
        <w:t>E</w:t>
      </w:r>
      <w:r w:rsidR="00AA6C4A" w:rsidRPr="0079340B">
        <w:rPr>
          <w:rFonts w:ascii="Arial" w:hAnsi="Arial" w:cs="Arial"/>
          <w:color w:val="000000"/>
          <w:sz w:val="20"/>
        </w:rPr>
        <w:t>xpérience de l'expatriation en pays en développement, en contexte difficile ou post-conflit</w:t>
      </w:r>
      <w:r w:rsidR="00466828">
        <w:rPr>
          <w:rFonts w:ascii="Arial" w:hAnsi="Arial" w:cs="Arial"/>
          <w:color w:val="000000"/>
          <w:sz w:val="20"/>
        </w:rPr>
        <w:t xml:space="preserve"> </w:t>
      </w:r>
    </w:p>
    <w:p w14:paraId="0B37F6B9" w14:textId="77777777" w:rsidR="00EC3962" w:rsidRPr="0079340B" w:rsidRDefault="00EC3962" w:rsidP="00981B9D">
      <w:pPr>
        <w:numPr>
          <w:ilvl w:val="0"/>
          <w:numId w:val="3"/>
        </w:numPr>
        <w:spacing w:after="40"/>
        <w:ind w:left="714" w:hanging="357"/>
        <w:rPr>
          <w:rFonts w:ascii="Arial" w:hAnsi="Arial" w:cs="Arial"/>
          <w:color w:val="000000"/>
          <w:sz w:val="20"/>
        </w:rPr>
      </w:pPr>
      <w:r w:rsidRPr="0079340B">
        <w:rPr>
          <w:rFonts w:ascii="Arial" w:hAnsi="Arial" w:cs="Arial"/>
          <w:color w:val="000000"/>
          <w:sz w:val="20"/>
        </w:rPr>
        <w:t>Connaissance de la zone appréciée</w:t>
      </w:r>
      <w:r w:rsidRPr="0079340B">
        <w:rPr>
          <w:rFonts w:ascii="Arial" w:hAnsi="Arial" w:cs="Arial"/>
          <w:color w:val="000000"/>
          <w:sz w:val="20"/>
          <w:szCs w:val="22"/>
        </w:rPr>
        <w:t xml:space="preserve"> </w:t>
      </w:r>
    </w:p>
    <w:p w14:paraId="7D00CE20" w14:textId="77777777" w:rsidR="00AA6C4A" w:rsidRPr="0079340B" w:rsidRDefault="00AA6C4A" w:rsidP="00981B9D">
      <w:pPr>
        <w:numPr>
          <w:ilvl w:val="0"/>
          <w:numId w:val="3"/>
        </w:numPr>
        <w:spacing w:after="40"/>
        <w:ind w:left="714" w:hanging="357"/>
        <w:rPr>
          <w:rFonts w:ascii="Arial" w:hAnsi="Arial" w:cs="Arial"/>
          <w:color w:val="000000"/>
          <w:sz w:val="20"/>
        </w:rPr>
      </w:pPr>
      <w:r w:rsidRPr="0079340B">
        <w:rPr>
          <w:rFonts w:ascii="Arial" w:hAnsi="Arial" w:cs="Arial"/>
          <w:color w:val="000000"/>
          <w:sz w:val="20"/>
        </w:rPr>
        <w:t>Capacités d’analyse et compréhension des problématiques géopolitiques et du contexte</w:t>
      </w:r>
      <w:r w:rsidR="00A00BA1">
        <w:rPr>
          <w:rFonts w:ascii="Arial" w:hAnsi="Arial" w:cs="Arial"/>
          <w:color w:val="000000"/>
          <w:sz w:val="20"/>
        </w:rPr>
        <w:t xml:space="preserve"> sécuritaire</w:t>
      </w:r>
    </w:p>
    <w:p w14:paraId="22F0A74D" w14:textId="77777777" w:rsidR="00AA6C4A" w:rsidRPr="0079340B" w:rsidRDefault="00AA6C4A" w:rsidP="00981B9D">
      <w:pPr>
        <w:numPr>
          <w:ilvl w:val="0"/>
          <w:numId w:val="3"/>
        </w:numPr>
        <w:spacing w:after="40"/>
        <w:ind w:left="714" w:hanging="357"/>
        <w:rPr>
          <w:rFonts w:ascii="Arial" w:hAnsi="Arial" w:cs="Arial"/>
          <w:color w:val="000000"/>
          <w:sz w:val="20"/>
        </w:rPr>
      </w:pPr>
      <w:r w:rsidRPr="0079340B">
        <w:rPr>
          <w:rFonts w:ascii="Arial" w:hAnsi="Arial" w:cs="Arial"/>
          <w:color w:val="000000"/>
          <w:sz w:val="20"/>
        </w:rPr>
        <w:t>Qualités rédactionnelles</w:t>
      </w:r>
    </w:p>
    <w:p w14:paraId="054EEA40" w14:textId="77777777" w:rsidR="00AA6C4A" w:rsidRPr="003D351A" w:rsidRDefault="00AA6C4A" w:rsidP="00981B9D">
      <w:pPr>
        <w:numPr>
          <w:ilvl w:val="0"/>
          <w:numId w:val="3"/>
        </w:numPr>
        <w:spacing w:after="40"/>
        <w:ind w:left="714" w:hanging="357"/>
        <w:rPr>
          <w:rFonts w:ascii="Arial" w:hAnsi="Arial" w:cs="Arial"/>
          <w:color w:val="000000"/>
          <w:sz w:val="20"/>
        </w:rPr>
      </w:pPr>
      <w:r w:rsidRPr="0079340B">
        <w:rPr>
          <w:rFonts w:ascii="Arial" w:hAnsi="Arial" w:cs="Arial"/>
          <w:color w:val="000000"/>
          <w:sz w:val="20"/>
          <w:szCs w:val="22"/>
        </w:rPr>
        <w:t>Bonne maîtrise des outils de communication et de gestion usuels (Internet, Word, Excel)</w:t>
      </w:r>
    </w:p>
    <w:p w14:paraId="391F3F64" w14:textId="03FEF7DF" w:rsidR="003D351A" w:rsidRPr="003D351A" w:rsidRDefault="003D351A" w:rsidP="00981B9D">
      <w:pPr>
        <w:numPr>
          <w:ilvl w:val="0"/>
          <w:numId w:val="3"/>
        </w:numPr>
        <w:spacing w:after="40"/>
        <w:ind w:left="714" w:hanging="357"/>
        <w:rPr>
          <w:rFonts w:ascii="Arial" w:hAnsi="Arial" w:cs="Arial"/>
          <w:color w:val="000000"/>
          <w:sz w:val="20"/>
        </w:rPr>
      </w:pPr>
      <w:r>
        <w:rPr>
          <w:rFonts w:ascii="Arial" w:hAnsi="Arial" w:cs="Arial"/>
          <w:color w:val="000000"/>
          <w:sz w:val="20"/>
          <w:szCs w:val="22"/>
        </w:rPr>
        <w:t>Bonne compétence organisationnelle et gestion des priorités</w:t>
      </w:r>
    </w:p>
    <w:p w14:paraId="1507EE50" w14:textId="531C9A11" w:rsidR="003D351A" w:rsidRPr="003D351A" w:rsidRDefault="003D351A" w:rsidP="00981B9D">
      <w:pPr>
        <w:numPr>
          <w:ilvl w:val="0"/>
          <w:numId w:val="3"/>
        </w:numPr>
        <w:spacing w:after="40"/>
        <w:ind w:left="714" w:hanging="357"/>
        <w:rPr>
          <w:rFonts w:ascii="Arial" w:hAnsi="Arial" w:cs="Arial"/>
          <w:color w:val="000000"/>
          <w:sz w:val="20"/>
        </w:rPr>
      </w:pPr>
      <w:r>
        <w:rPr>
          <w:rFonts w:ascii="Arial" w:hAnsi="Arial" w:cs="Arial"/>
          <w:color w:val="000000"/>
          <w:sz w:val="20"/>
          <w:szCs w:val="22"/>
        </w:rPr>
        <w:t>Très bonnes capacités à travailler en autonomie</w:t>
      </w:r>
    </w:p>
    <w:p w14:paraId="3F7D5259" w14:textId="77777777" w:rsidR="00AA6C4A" w:rsidRDefault="004C2101" w:rsidP="00981B9D">
      <w:pPr>
        <w:numPr>
          <w:ilvl w:val="0"/>
          <w:numId w:val="3"/>
        </w:numPr>
        <w:spacing w:after="40"/>
        <w:ind w:left="714" w:hanging="357"/>
        <w:rPr>
          <w:rFonts w:ascii="Arial" w:hAnsi="Arial" w:cs="Arial"/>
          <w:color w:val="000000"/>
          <w:sz w:val="20"/>
        </w:rPr>
      </w:pPr>
      <w:r>
        <w:rPr>
          <w:rFonts w:ascii="Arial" w:hAnsi="Arial" w:cs="Arial"/>
          <w:color w:val="000000"/>
          <w:sz w:val="20"/>
          <w:szCs w:val="22"/>
        </w:rPr>
        <w:t>Très b</w:t>
      </w:r>
      <w:r w:rsidR="00AA6C4A" w:rsidRPr="0079340B">
        <w:rPr>
          <w:rFonts w:ascii="Arial" w:hAnsi="Arial" w:cs="Arial"/>
          <w:color w:val="000000"/>
          <w:sz w:val="20"/>
          <w:szCs w:val="22"/>
        </w:rPr>
        <w:t xml:space="preserve">onne maîtrise </w:t>
      </w:r>
      <w:r>
        <w:rPr>
          <w:rFonts w:ascii="Arial" w:hAnsi="Arial" w:cs="Arial"/>
          <w:color w:val="000000"/>
          <w:sz w:val="20"/>
          <w:szCs w:val="22"/>
        </w:rPr>
        <w:t xml:space="preserve">du français et </w:t>
      </w:r>
      <w:r w:rsidR="00AA6C4A" w:rsidRPr="0079340B">
        <w:rPr>
          <w:rFonts w:ascii="Arial" w:hAnsi="Arial" w:cs="Arial"/>
          <w:color w:val="000000"/>
          <w:sz w:val="20"/>
          <w:szCs w:val="22"/>
        </w:rPr>
        <w:t xml:space="preserve">de l’anglais </w:t>
      </w:r>
      <w:r>
        <w:rPr>
          <w:rFonts w:ascii="Arial" w:hAnsi="Arial" w:cs="Arial"/>
          <w:color w:val="000000"/>
          <w:sz w:val="20"/>
          <w:szCs w:val="22"/>
        </w:rPr>
        <w:t>à l’</w:t>
      </w:r>
      <w:r w:rsidR="00AA6C4A" w:rsidRPr="0079340B">
        <w:rPr>
          <w:rFonts w:ascii="Arial" w:hAnsi="Arial" w:cs="Arial"/>
          <w:color w:val="000000"/>
          <w:sz w:val="20"/>
          <w:szCs w:val="22"/>
        </w:rPr>
        <w:t xml:space="preserve">écrit et </w:t>
      </w:r>
      <w:r>
        <w:rPr>
          <w:rFonts w:ascii="Arial" w:hAnsi="Arial" w:cs="Arial"/>
          <w:color w:val="000000"/>
          <w:sz w:val="20"/>
          <w:szCs w:val="22"/>
        </w:rPr>
        <w:t>à l’</w:t>
      </w:r>
      <w:r w:rsidR="00AA6C4A" w:rsidRPr="0079340B">
        <w:rPr>
          <w:rFonts w:ascii="Arial" w:hAnsi="Arial" w:cs="Arial"/>
          <w:color w:val="000000"/>
          <w:sz w:val="20"/>
          <w:szCs w:val="22"/>
        </w:rPr>
        <w:t>oral</w:t>
      </w:r>
    </w:p>
    <w:p w14:paraId="45CCE38B" w14:textId="77777777" w:rsidR="001674B0" w:rsidRPr="0079340B" w:rsidRDefault="001674B0" w:rsidP="00981B9D">
      <w:pPr>
        <w:numPr>
          <w:ilvl w:val="0"/>
          <w:numId w:val="3"/>
        </w:numPr>
        <w:spacing w:after="40"/>
        <w:ind w:left="714" w:hanging="357"/>
        <w:rPr>
          <w:rFonts w:ascii="Arial" w:hAnsi="Arial" w:cs="Arial"/>
          <w:color w:val="000000"/>
          <w:sz w:val="20"/>
        </w:rPr>
      </w:pPr>
      <w:r>
        <w:rPr>
          <w:rFonts w:ascii="Arial" w:hAnsi="Arial" w:cs="Arial"/>
          <w:color w:val="000000"/>
          <w:sz w:val="20"/>
        </w:rPr>
        <w:t>Qualités relationnelles</w:t>
      </w:r>
    </w:p>
    <w:p w14:paraId="604222B6" w14:textId="1739874A" w:rsidR="00AA6C4A" w:rsidRPr="0079340B" w:rsidRDefault="003D351A" w:rsidP="00981B9D">
      <w:pPr>
        <w:numPr>
          <w:ilvl w:val="0"/>
          <w:numId w:val="1"/>
        </w:numPr>
        <w:tabs>
          <w:tab w:val="left" w:pos="720"/>
        </w:tabs>
        <w:spacing w:after="40"/>
        <w:ind w:left="714" w:hanging="357"/>
        <w:rPr>
          <w:rFonts w:ascii="Arial" w:hAnsi="Arial" w:cs="Arial"/>
          <w:color w:val="000000"/>
          <w:sz w:val="20"/>
          <w:szCs w:val="22"/>
          <w:shd w:val="clear" w:color="auto" w:fill="FFFFFF"/>
        </w:rPr>
      </w:pPr>
      <w:r>
        <w:rPr>
          <w:rFonts w:ascii="Arial" w:hAnsi="Arial" w:cs="Arial"/>
          <w:color w:val="000000"/>
          <w:sz w:val="20"/>
          <w:szCs w:val="22"/>
        </w:rPr>
        <w:t>O</w:t>
      </w:r>
      <w:r w:rsidR="00B75CCC" w:rsidRPr="0079340B">
        <w:rPr>
          <w:rFonts w:ascii="Arial" w:hAnsi="Arial" w:cs="Arial"/>
          <w:color w:val="000000"/>
          <w:sz w:val="20"/>
          <w:szCs w:val="22"/>
        </w:rPr>
        <w:t>uverture, esprit d’équipe, résistance au stress</w:t>
      </w:r>
    </w:p>
    <w:p w14:paraId="643A8A70" w14:textId="77777777" w:rsidR="00AA6C4A" w:rsidRPr="0079340B" w:rsidRDefault="00AA6C4A">
      <w:pPr>
        <w:rPr>
          <w:rFonts w:ascii="Arial" w:hAnsi="Arial" w:cs="Arial"/>
          <w:color w:val="000000"/>
          <w:sz w:val="20"/>
          <w:szCs w:val="22"/>
        </w:rPr>
      </w:pPr>
    </w:p>
    <w:p w14:paraId="569D1229" w14:textId="77777777" w:rsidR="00531911" w:rsidRDefault="00822304" w:rsidP="00FC0211">
      <w:pPr>
        <w:jc w:val="both"/>
        <w:rPr>
          <w:rFonts w:ascii="Arial" w:hAnsi="Arial" w:cs="Arial"/>
          <w:color w:val="000000"/>
          <w:sz w:val="20"/>
          <w:szCs w:val="22"/>
        </w:rPr>
      </w:pPr>
      <w:r w:rsidRPr="00531911">
        <w:rPr>
          <w:rFonts w:ascii="Arial" w:hAnsi="Arial" w:cs="Arial"/>
          <w:b/>
          <w:color w:val="000000"/>
          <w:sz w:val="20"/>
          <w:szCs w:val="22"/>
          <w:u w:val="single"/>
        </w:rPr>
        <w:t>Lieu de travail</w:t>
      </w:r>
      <w:r w:rsidRPr="0079340B">
        <w:rPr>
          <w:rFonts w:ascii="Arial" w:hAnsi="Arial" w:cs="Arial"/>
          <w:color w:val="000000"/>
          <w:sz w:val="20"/>
          <w:szCs w:val="22"/>
        </w:rPr>
        <w:t xml:space="preserve"> : </w:t>
      </w:r>
    </w:p>
    <w:p w14:paraId="27B9AD79" w14:textId="77777777" w:rsidR="00531911" w:rsidRDefault="00531911" w:rsidP="00FC0211">
      <w:pPr>
        <w:jc w:val="both"/>
        <w:rPr>
          <w:rFonts w:ascii="Arial" w:hAnsi="Arial" w:cs="Arial"/>
          <w:color w:val="000000"/>
          <w:sz w:val="20"/>
          <w:szCs w:val="22"/>
        </w:rPr>
      </w:pPr>
    </w:p>
    <w:p w14:paraId="34DDE13A" w14:textId="20166C78" w:rsidR="00FC0211" w:rsidRDefault="008532DF" w:rsidP="00FC0211">
      <w:pPr>
        <w:jc w:val="both"/>
        <w:rPr>
          <w:rFonts w:ascii="Arial" w:hAnsi="Arial" w:cs="Arial"/>
          <w:color w:val="000000"/>
          <w:sz w:val="20"/>
          <w:szCs w:val="22"/>
        </w:rPr>
      </w:pPr>
      <w:r>
        <w:rPr>
          <w:rFonts w:ascii="Arial" w:hAnsi="Arial" w:cs="Arial"/>
          <w:color w:val="000000"/>
          <w:sz w:val="20"/>
          <w:szCs w:val="22"/>
        </w:rPr>
        <w:t xml:space="preserve">Basé à </w:t>
      </w:r>
      <w:r w:rsidR="00822304" w:rsidRPr="0079340B">
        <w:rPr>
          <w:rFonts w:ascii="Arial" w:hAnsi="Arial" w:cs="Arial"/>
          <w:color w:val="000000"/>
          <w:sz w:val="20"/>
          <w:szCs w:val="22"/>
        </w:rPr>
        <w:t>Kaboul</w:t>
      </w:r>
      <w:r w:rsidR="00523126">
        <w:rPr>
          <w:rFonts w:ascii="Arial" w:hAnsi="Arial" w:cs="Arial"/>
          <w:color w:val="000000"/>
          <w:sz w:val="20"/>
          <w:szCs w:val="22"/>
        </w:rPr>
        <w:t xml:space="preserve"> et en France</w:t>
      </w:r>
      <w:r>
        <w:rPr>
          <w:rFonts w:ascii="Arial" w:hAnsi="Arial" w:cs="Arial"/>
          <w:color w:val="000000"/>
          <w:sz w:val="20"/>
          <w:szCs w:val="22"/>
        </w:rPr>
        <w:t>.</w:t>
      </w:r>
      <w:r w:rsidR="00B75CCC" w:rsidRPr="0079340B">
        <w:rPr>
          <w:rFonts w:ascii="Arial" w:hAnsi="Arial" w:cs="Arial"/>
          <w:color w:val="000000"/>
          <w:sz w:val="20"/>
          <w:szCs w:val="22"/>
        </w:rPr>
        <w:t xml:space="preserve"> </w:t>
      </w:r>
      <w:r>
        <w:rPr>
          <w:rFonts w:ascii="Arial" w:hAnsi="Arial" w:cs="Arial"/>
          <w:color w:val="000000"/>
          <w:sz w:val="20"/>
          <w:szCs w:val="22"/>
        </w:rPr>
        <w:t>V</w:t>
      </w:r>
      <w:r w:rsidR="00B75CCC" w:rsidRPr="0079340B">
        <w:rPr>
          <w:rFonts w:ascii="Arial" w:hAnsi="Arial" w:cs="Arial"/>
          <w:color w:val="000000"/>
          <w:sz w:val="20"/>
          <w:szCs w:val="22"/>
        </w:rPr>
        <w:t>isite des différents sites</w:t>
      </w:r>
      <w:r w:rsidR="00686D18">
        <w:rPr>
          <w:rFonts w:ascii="Arial" w:hAnsi="Arial" w:cs="Arial"/>
          <w:color w:val="000000"/>
          <w:sz w:val="20"/>
          <w:szCs w:val="22"/>
        </w:rPr>
        <w:t xml:space="preserve">  </w:t>
      </w:r>
    </w:p>
    <w:p w14:paraId="1940B6D4" w14:textId="77777777" w:rsidR="00531911" w:rsidRDefault="00531911" w:rsidP="00FC0211">
      <w:pPr>
        <w:jc w:val="both"/>
        <w:rPr>
          <w:rFonts w:ascii="Arial" w:hAnsi="Arial" w:cs="Arial"/>
          <w:color w:val="000000"/>
          <w:sz w:val="20"/>
          <w:szCs w:val="22"/>
        </w:rPr>
      </w:pPr>
    </w:p>
    <w:p w14:paraId="62B29B83" w14:textId="1C2D200E" w:rsidR="00531911" w:rsidRDefault="00531911" w:rsidP="00FC0211">
      <w:pPr>
        <w:jc w:val="both"/>
        <w:rPr>
          <w:rFonts w:ascii="Arial" w:hAnsi="Arial" w:cs="Arial"/>
          <w:color w:val="000000"/>
          <w:sz w:val="20"/>
          <w:szCs w:val="22"/>
        </w:rPr>
      </w:pPr>
      <w:r>
        <w:rPr>
          <w:rFonts w:ascii="Arial" w:hAnsi="Arial" w:cs="Arial"/>
          <w:b/>
          <w:bCs/>
          <w:color w:val="000000"/>
          <w:sz w:val="20"/>
          <w:szCs w:val="22"/>
          <w:u w:val="single"/>
        </w:rPr>
        <w:t>Prise de poste souhaitée</w:t>
      </w:r>
      <w:r w:rsidRPr="00981B9D">
        <w:rPr>
          <w:rFonts w:ascii="Arial" w:hAnsi="Arial" w:cs="Arial"/>
          <w:b/>
          <w:bCs/>
          <w:color w:val="000000"/>
          <w:sz w:val="20"/>
          <w:szCs w:val="22"/>
        </w:rPr>
        <w:t xml:space="preserve"> : </w:t>
      </w:r>
      <w:r>
        <w:rPr>
          <w:rFonts w:ascii="Arial" w:hAnsi="Arial" w:cs="Arial"/>
          <w:color w:val="000000"/>
          <w:sz w:val="20"/>
          <w:szCs w:val="22"/>
        </w:rPr>
        <w:t xml:space="preserve">Le </w:t>
      </w:r>
      <w:r w:rsidR="00032C45">
        <w:rPr>
          <w:rFonts w:ascii="Arial" w:hAnsi="Arial" w:cs="Arial"/>
          <w:color w:val="000000"/>
          <w:sz w:val="20"/>
          <w:szCs w:val="22"/>
        </w:rPr>
        <w:t>15</w:t>
      </w:r>
      <w:r>
        <w:rPr>
          <w:rFonts w:ascii="Arial" w:hAnsi="Arial" w:cs="Arial"/>
          <w:color w:val="000000"/>
          <w:sz w:val="20"/>
          <w:szCs w:val="22"/>
        </w:rPr>
        <w:t xml:space="preserve"> </w:t>
      </w:r>
      <w:r w:rsidR="00523126">
        <w:rPr>
          <w:rFonts w:ascii="Arial" w:hAnsi="Arial" w:cs="Arial"/>
          <w:color w:val="000000"/>
          <w:sz w:val="20"/>
          <w:szCs w:val="22"/>
        </w:rPr>
        <w:t>avril</w:t>
      </w:r>
      <w:r>
        <w:rPr>
          <w:rFonts w:ascii="Arial" w:hAnsi="Arial" w:cs="Arial"/>
          <w:color w:val="000000"/>
          <w:sz w:val="20"/>
          <w:szCs w:val="22"/>
        </w:rPr>
        <w:t xml:space="preserve"> </w:t>
      </w:r>
      <w:r w:rsidR="00523126">
        <w:rPr>
          <w:rFonts w:ascii="Arial" w:hAnsi="Arial" w:cs="Arial"/>
          <w:color w:val="000000"/>
          <w:sz w:val="20"/>
          <w:szCs w:val="22"/>
        </w:rPr>
        <w:t>2023</w:t>
      </w:r>
      <w:r w:rsidR="00981B9D">
        <w:rPr>
          <w:rFonts w:ascii="Arial" w:hAnsi="Arial" w:cs="Arial"/>
          <w:color w:val="000000"/>
          <w:sz w:val="20"/>
          <w:szCs w:val="22"/>
        </w:rPr>
        <w:t xml:space="preserve"> </w:t>
      </w:r>
      <w:r>
        <w:rPr>
          <w:rFonts w:ascii="Arial" w:hAnsi="Arial" w:cs="Arial"/>
          <w:color w:val="000000"/>
          <w:sz w:val="20"/>
          <w:szCs w:val="22"/>
        </w:rPr>
        <w:t>sur place pour une passation de 10 jours</w:t>
      </w:r>
    </w:p>
    <w:p w14:paraId="1D43B53D" w14:textId="77777777" w:rsidR="00783DB3" w:rsidRPr="00531911" w:rsidRDefault="00783DB3" w:rsidP="00FC0211">
      <w:pPr>
        <w:jc w:val="both"/>
        <w:rPr>
          <w:rFonts w:ascii="Arial" w:hAnsi="Arial" w:cs="Arial"/>
          <w:color w:val="000000"/>
          <w:sz w:val="20"/>
          <w:szCs w:val="22"/>
        </w:rPr>
      </w:pPr>
    </w:p>
    <w:p w14:paraId="33293599" w14:textId="76D000AE" w:rsidR="00783DB3" w:rsidRPr="00783DB3" w:rsidRDefault="00783DB3" w:rsidP="00783DB3">
      <w:pPr>
        <w:jc w:val="both"/>
        <w:rPr>
          <w:rFonts w:ascii="Arial" w:hAnsi="Arial" w:cs="Arial"/>
          <w:sz w:val="20"/>
        </w:rPr>
      </w:pPr>
      <w:r w:rsidRPr="00783DB3">
        <w:rPr>
          <w:rFonts w:ascii="Arial" w:hAnsi="Arial" w:cs="Arial"/>
          <w:b/>
          <w:sz w:val="20"/>
        </w:rPr>
        <w:t>Conditions : Indemnités :</w:t>
      </w:r>
      <w:r>
        <w:rPr>
          <w:rFonts w:ascii="Arial" w:hAnsi="Arial" w:cs="Arial"/>
          <w:sz w:val="20"/>
        </w:rPr>
        <w:t xml:space="preserve"> 1 42</w:t>
      </w:r>
      <w:r w:rsidRPr="00783DB3">
        <w:rPr>
          <w:rFonts w:ascii="Arial" w:hAnsi="Arial" w:cs="Arial"/>
          <w:sz w:val="20"/>
        </w:rPr>
        <w:t xml:space="preserve">0 € nets par mois. Le logement, ainsi que la nourriture du midi et les frais afférents à la mission (frais de communication et de transport) sont à la charge de l’association. Le transport international en début et fin de mission est pris en charge par AFRANE, et une allocation spécifique est versée pour trois breaks pris en cours de contrat. </w:t>
      </w:r>
    </w:p>
    <w:p w14:paraId="4EFA0A4C" w14:textId="77777777" w:rsidR="00783DB3" w:rsidRPr="00783DB3" w:rsidRDefault="00783DB3" w:rsidP="00783DB3">
      <w:pPr>
        <w:jc w:val="both"/>
        <w:rPr>
          <w:rFonts w:ascii="Arial" w:hAnsi="Arial" w:cs="Arial"/>
          <w:sz w:val="20"/>
        </w:rPr>
      </w:pPr>
    </w:p>
    <w:p w14:paraId="1D9D5263" w14:textId="50FCCA46" w:rsidR="00531911" w:rsidRPr="00531911" w:rsidRDefault="00783DB3" w:rsidP="00783DB3">
      <w:pPr>
        <w:jc w:val="both"/>
        <w:rPr>
          <w:rFonts w:ascii="Arial" w:hAnsi="Arial" w:cs="Arial"/>
          <w:sz w:val="20"/>
        </w:rPr>
      </w:pPr>
      <w:r w:rsidRPr="00783DB3">
        <w:rPr>
          <w:rFonts w:ascii="Arial" w:hAnsi="Arial" w:cs="Arial"/>
          <w:b/>
          <w:sz w:val="20"/>
        </w:rPr>
        <w:t xml:space="preserve">Conditions de vie : </w:t>
      </w:r>
      <w:r w:rsidRPr="00783DB3">
        <w:rPr>
          <w:rFonts w:ascii="Arial" w:hAnsi="Arial" w:cs="Arial"/>
          <w:sz w:val="20"/>
        </w:rPr>
        <w:t xml:space="preserve">Chambre individuelle d’environ 15m² dans une maison. Possibilité de sortir dans des lieux sécurisés et en fonction de la situation sécuritaire du moment. Déplacements en voiture obligatoires.  </w:t>
      </w:r>
      <w:bookmarkStart w:id="0" w:name="_GoBack"/>
      <w:bookmarkEnd w:id="0"/>
    </w:p>
    <w:sectPr w:rsidR="00531911" w:rsidRPr="00531911" w:rsidSect="00B506BE">
      <w:headerReference w:type="default" r:id="rId7"/>
      <w:pgSz w:w="11905" w:h="16837"/>
      <w:pgMar w:top="851" w:right="1418" w:bottom="28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735E4" w14:textId="77777777" w:rsidR="00C23D1D" w:rsidRDefault="00C23D1D" w:rsidP="00240B8D">
      <w:r>
        <w:separator/>
      </w:r>
    </w:p>
  </w:endnote>
  <w:endnote w:type="continuationSeparator" w:id="0">
    <w:p w14:paraId="245D4163" w14:textId="77777777" w:rsidR="00C23D1D" w:rsidRDefault="00C23D1D" w:rsidP="0024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CC401" w14:textId="77777777" w:rsidR="00C23D1D" w:rsidRDefault="00C23D1D" w:rsidP="00240B8D">
      <w:r>
        <w:separator/>
      </w:r>
    </w:p>
  </w:footnote>
  <w:footnote w:type="continuationSeparator" w:id="0">
    <w:p w14:paraId="4E68C5F0" w14:textId="77777777" w:rsidR="00C23D1D" w:rsidRDefault="00C23D1D" w:rsidP="00240B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43DF6" w14:textId="5154A33C" w:rsidR="00240B8D" w:rsidRDefault="00240B8D">
    <w:pPr>
      <w:pStyle w:val="En-tte"/>
    </w:pPr>
    <w:r>
      <w:rPr>
        <w:noProof/>
        <w:lang w:val="fr-FR" w:eastAsia="fr-FR"/>
      </w:rPr>
      <w:drawing>
        <wp:inline distT="0" distB="0" distL="0" distR="0" wp14:anchorId="4DE6B864" wp14:editId="2827F11F">
          <wp:extent cx="2326234" cy="797771"/>
          <wp:effectExtent l="0" t="0" r="0" b="2540"/>
          <wp:docPr id="1" name="Image 1" descr="C:\Users\AFRANE\Desktop\Serveur AFRANE\Logo Af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RANE\Desktop\Serveur AFRANE\Logo Afra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6942" cy="7980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Arial Narrow" w:hAnsi="Arial Narrow"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3"/>
    <w:lvl w:ilvl="0">
      <w:numFmt w:val="bullet"/>
      <w:lvlText w:val="-"/>
      <w:lvlJc w:val="left"/>
      <w:pPr>
        <w:tabs>
          <w:tab w:val="num" w:pos="720"/>
        </w:tabs>
        <w:ind w:left="720" w:hanging="360"/>
      </w:pPr>
      <w:rPr>
        <w:rFonts w:ascii="Arial Narrow" w:hAnsi="Arial Narrow"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ahoma"/>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ahoma"/>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name w:val="WW8Num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070D26BE"/>
    <w:multiLevelType w:val="hybridMultilevel"/>
    <w:tmpl w:val="E8664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9A"/>
    <w:rsid w:val="00014E61"/>
    <w:rsid w:val="00032C45"/>
    <w:rsid w:val="000503D4"/>
    <w:rsid w:val="001164DD"/>
    <w:rsid w:val="00126AC9"/>
    <w:rsid w:val="00135A95"/>
    <w:rsid w:val="001443CA"/>
    <w:rsid w:val="001613C1"/>
    <w:rsid w:val="001674B0"/>
    <w:rsid w:val="00194A99"/>
    <w:rsid w:val="00240B8D"/>
    <w:rsid w:val="00240BE1"/>
    <w:rsid w:val="002B1498"/>
    <w:rsid w:val="002B7F9F"/>
    <w:rsid w:val="002C6B7C"/>
    <w:rsid w:val="002E7614"/>
    <w:rsid w:val="0031289D"/>
    <w:rsid w:val="00321C92"/>
    <w:rsid w:val="003372F4"/>
    <w:rsid w:val="0034165F"/>
    <w:rsid w:val="003A48EA"/>
    <w:rsid w:val="003B68FF"/>
    <w:rsid w:val="003D351A"/>
    <w:rsid w:val="003D7839"/>
    <w:rsid w:val="003F7415"/>
    <w:rsid w:val="00405B9A"/>
    <w:rsid w:val="00446796"/>
    <w:rsid w:val="00466828"/>
    <w:rsid w:val="00476EF5"/>
    <w:rsid w:val="00492982"/>
    <w:rsid w:val="004C2101"/>
    <w:rsid w:val="004C30C0"/>
    <w:rsid w:val="00511E98"/>
    <w:rsid w:val="00523126"/>
    <w:rsid w:val="00530695"/>
    <w:rsid w:val="00531911"/>
    <w:rsid w:val="00537E20"/>
    <w:rsid w:val="005E6DAA"/>
    <w:rsid w:val="00616729"/>
    <w:rsid w:val="00625A0C"/>
    <w:rsid w:val="00634E26"/>
    <w:rsid w:val="006504D2"/>
    <w:rsid w:val="00674AE5"/>
    <w:rsid w:val="00686D18"/>
    <w:rsid w:val="006D25ED"/>
    <w:rsid w:val="006E3F8A"/>
    <w:rsid w:val="00710BDD"/>
    <w:rsid w:val="00783DB3"/>
    <w:rsid w:val="0079340B"/>
    <w:rsid w:val="007B2722"/>
    <w:rsid w:val="00822304"/>
    <w:rsid w:val="008532DF"/>
    <w:rsid w:val="008815BD"/>
    <w:rsid w:val="008B25BE"/>
    <w:rsid w:val="008E2FC3"/>
    <w:rsid w:val="009051A9"/>
    <w:rsid w:val="00913EF5"/>
    <w:rsid w:val="00937211"/>
    <w:rsid w:val="00946659"/>
    <w:rsid w:val="00951B1F"/>
    <w:rsid w:val="00981B9D"/>
    <w:rsid w:val="009A397E"/>
    <w:rsid w:val="009E1D47"/>
    <w:rsid w:val="009E2434"/>
    <w:rsid w:val="009E5757"/>
    <w:rsid w:val="00A00BA1"/>
    <w:rsid w:val="00A06353"/>
    <w:rsid w:val="00A16CD1"/>
    <w:rsid w:val="00A223C1"/>
    <w:rsid w:val="00AA6C4A"/>
    <w:rsid w:val="00AF62C9"/>
    <w:rsid w:val="00B10341"/>
    <w:rsid w:val="00B1109E"/>
    <w:rsid w:val="00B1193D"/>
    <w:rsid w:val="00B43167"/>
    <w:rsid w:val="00B506BE"/>
    <w:rsid w:val="00B63694"/>
    <w:rsid w:val="00B6498D"/>
    <w:rsid w:val="00B75CCC"/>
    <w:rsid w:val="00BC5A95"/>
    <w:rsid w:val="00C23D1D"/>
    <w:rsid w:val="00C46C51"/>
    <w:rsid w:val="00C90ADA"/>
    <w:rsid w:val="00CF75AB"/>
    <w:rsid w:val="00D6323C"/>
    <w:rsid w:val="00D65CFE"/>
    <w:rsid w:val="00DC101B"/>
    <w:rsid w:val="00E075A4"/>
    <w:rsid w:val="00E30CBA"/>
    <w:rsid w:val="00EC3962"/>
    <w:rsid w:val="00EC5203"/>
    <w:rsid w:val="00F10BD5"/>
    <w:rsid w:val="00F762CC"/>
    <w:rsid w:val="00FC0211"/>
    <w:rsid w:val="00FD3962"/>
    <w:rsid w:val="00FF26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C1FDAD"/>
  <w15:docId w15:val="{28B38D8A-0117-4C3C-A59D-7736C5D4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Narrow" w:hAnsi="Arial Narrow" w:cs="Times New Roman"/>
    </w:rPr>
  </w:style>
  <w:style w:type="character" w:customStyle="1" w:styleId="WW8Num3z0">
    <w:name w:val="WW8Num3z0"/>
    <w:rPr>
      <w:rFonts w:ascii="Arial Narrow" w:hAnsi="Arial Narrow" w:cs="Times New Roman"/>
    </w:rPr>
  </w:style>
  <w:style w:type="character" w:customStyle="1" w:styleId="WW8Num3z1">
    <w:name w:val="WW8Num3z1"/>
    <w:rPr>
      <w:rFonts w:ascii="Symbol" w:hAnsi="Symbol"/>
    </w:rPr>
  </w:style>
  <w:style w:type="character" w:customStyle="1" w:styleId="WW8Num3z4">
    <w:name w:val="WW8Num3z4"/>
    <w:rPr>
      <w:rFonts w:ascii="Courier New" w:hAnsi="Courier New" w:cs="Courier New"/>
    </w:rPr>
  </w:style>
  <w:style w:type="character" w:customStyle="1" w:styleId="WW8Num3z5">
    <w:name w:val="WW8Num3z5"/>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0">
    <w:name w:val="WW8Num4z0"/>
    <w:rPr>
      <w:rFonts w:ascii="Arial Narrow" w:eastAsia="Times New Roman" w:hAnsi="Arial Narrow" w:cs="Times New Roman"/>
    </w:rPr>
  </w:style>
  <w:style w:type="character" w:customStyle="1" w:styleId="WW8Num4z1">
    <w:name w:val="WW8Num4z1"/>
    <w:rPr>
      <w:rFonts w:ascii="Symbol" w:hAnsi="Symbol"/>
    </w:rPr>
  </w:style>
  <w:style w:type="character" w:customStyle="1" w:styleId="WW8Num4z4">
    <w:name w:val="WW8Num4z4"/>
    <w:rPr>
      <w:rFonts w:ascii="Courier New" w:hAnsi="Courier New" w:cs="Courier New"/>
    </w:rPr>
  </w:style>
  <w:style w:type="character" w:customStyle="1" w:styleId="WW8Num4z5">
    <w:name w:val="WW8Num4z5"/>
    <w:rPr>
      <w:rFonts w:ascii="Wingdings" w:hAnsi="Wingdings"/>
    </w:rPr>
  </w:style>
  <w:style w:type="character" w:customStyle="1" w:styleId="DefaultParagraphFont1">
    <w:name w:val="Default Paragraph Font1"/>
  </w:style>
  <w:style w:type="character" w:customStyle="1" w:styleId="CommentReference1">
    <w:name w:val="Comment Reference1"/>
    <w:rPr>
      <w:sz w:val="16"/>
      <w:szCs w:val="16"/>
    </w:rPr>
  </w:style>
  <w:style w:type="paragraph" w:styleId="Titre">
    <w:name w:val="Title"/>
    <w:basedOn w:val="Normal"/>
    <w:next w:val="Corpsdetexte"/>
    <w:qFormat/>
    <w:pPr>
      <w:keepNext/>
      <w:spacing w:before="240" w:after="120"/>
    </w:pPr>
    <w:rPr>
      <w:rFonts w:ascii="Arial" w:eastAsia="MS Mincho"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Sous-titre">
    <w:name w:val="Subtitle"/>
    <w:basedOn w:val="Titre"/>
    <w:next w:val="Corpsdetexte"/>
    <w:qFormat/>
    <w:pPr>
      <w:jc w:val="center"/>
    </w:pPr>
    <w:rPr>
      <w:i/>
      <w:iCs/>
    </w:rPr>
  </w:style>
  <w:style w:type="paragraph" w:styleId="En-tte">
    <w:name w:val="header"/>
    <w:basedOn w:val="Normal"/>
    <w:pPr>
      <w:tabs>
        <w:tab w:val="center" w:pos="4153"/>
        <w:tab w:val="right" w:pos="8306"/>
      </w:tabs>
      <w:overflowPunct w:val="0"/>
      <w:autoSpaceDE w:val="0"/>
      <w:textAlignment w:val="baseline"/>
    </w:pPr>
    <w:rPr>
      <w:rFonts w:ascii="Arial" w:hAnsi="Arial"/>
      <w:sz w:val="20"/>
      <w:szCs w:val="20"/>
      <w:lang w:val="en-GB"/>
    </w:r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
      <w:bCs/>
    </w:rPr>
  </w:style>
  <w:style w:type="paragraph" w:customStyle="1" w:styleId="BalloonText1">
    <w:name w:val="Balloon Text1"/>
    <w:basedOn w:val="Normal"/>
    <w:rPr>
      <w:rFonts w:ascii="Tahoma" w:hAnsi="Tahoma" w:cs="Tahoma"/>
      <w:sz w:val="16"/>
      <w:szCs w:val="16"/>
    </w:rPr>
  </w:style>
  <w:style w:type="paragraph" w:styleId="NormalWeb">
    <w:name w:val="Normal (Web)"/>
    <w:basedOn w:val="Normal"/>
    <w:rsid w:val="00456F7A"/>
    <w:pPr>
      <w:suppressAutoHyphens w:val="0"/>
      <w:spacing w:before="100" w:beforeAutospacing="1" w:after="100" w:afterAutospacing="1"/>
    </w:pPr>
    <w:rPr>
      <w:lang w:eastAsia="fr-FR"/>
    </w:rPr>
  </w:style>
  <w:style w:type="character" w:styleId="Lienhypertexte">
    <w:name w:val="Hyperlink"/>
    <w:rsid w:val="00FC0211"/>
    <w:rPr>
      <w:color w:val="0000FF"/>
      <w:u w:val="single"/>
    </w:rPr>
  </w:style>
  <w:style w:type="table" w:styleId="Grilledutableau">
    <w:name w:val="Table Grid"/>
    <w:basedOn w:val="TableauNormal"/>
    <w:uiPriority w:val="59"/>
    <w:rsid w:val="00B64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E2434"/>
    <w:rPr>
      <w:sz w:val="16"/>
      <w:szCs w:val="16"/>
    </w:rPr>
  </w:style>
  <w:style w:type="paragraph" w:styleId="Commentaire">
    <w:name w:val="annotation text"/>
    <w:basedOn w:val="Normal"/>
    <w:link w:val="CommentaireCar"/>
    <w:uiPriority w:val="99"/>
    <w:semiHidden/>
    <w:unhideWhenUsed/>
    <w:rsid w:val="009E2434"/>
    <w:rPr>
      <w:sz w:val="20"/>
      <w:szCs w:val="20"/>
    </w:rPr>
  </w:style>
  <w:style w:type="character" w:customStyle="1" w:styleId="CommentaireCar">
    <w:name w:val="Commentaire Car"/>
    <w:basedOn w:val="Policepardfaut"/>
    <w:link w:val="Commentaire"/>
    <w:uiPriority w:val="99"/>
    <w:semiHidden/>
    <w:rsid w:val="009E2434"/>
    <w:rPr>
      <w:lang w:val="fr-FR" w:eastAsia="ar-SA"/>
    </w:rPr>
  </w:style>
  <w:style w:type="paragraph" w:styleId="Objetducommentaire">
    <w:name w:val="annotation subject"/>
    <w:basedOn w:val="Commentaire"/>
    <w:next w:val="Commentaire"/>
    <w:link w:val="ObjetducommentaireCar"/>
    <w:uiPriority w:val="99"/>
    <w:semiHidden/>
    <w:unhideWhenUsed/>
    <w:rsid w:val="009E2434"/>
    <w:rPr>
      <w:b/>
      <w:bCs/>
    </w:rPr>
  </w:style>
  <w:style w:type="character" w:customStyle="1" w:styleId="ObjetducommentaireCar">
    <w:name w:val="Objet du commentaire Car"/>
    <w:basedOn w:val="CommentaireCar"/>
    <w:link w:val="Objetducommentaire"/>
    <w:uiPriority w:val="99"/>
    <w:semiHidden/>
    <w:rsid w:val="009E2434"/>
    <w:rPr>
      <w:b/>
      <w:bCs/>
      <w:lang w:val="fr-FR" w:eastAsia="ar-SA"/>
    </w:rPr>
  </w:style>
  <w:style w:type="paragraph" w:styleId="Textedebulles">
    <w:name w:val="Balloon Text"/>
    <w:basedOn w:val="Normal"/>
    <w:link w:val="TextedebullesCar"/>
    <w:uiPriority w:val="99"/>
    <w:semiHidden/>
    <w:unhideWhenUsed/>
    <w:rsid w:val="009E2434"/>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2434"/>
    <w:rPr>
      <w:rFonts w:ascii="Segoe UI" w:hAnsi="Segoe UI" w:cs="Segoe UI"/>
      <w:sz w:val="18"/>
      <w:szCs w:val="18"/>
      <w:lang w:val="fr-FR" w:eastAsia="ar-SA"/>
    </w:rPr>
  </w:style>
  <w:style w:type="paragraph" w:styleId="Pieddepage">
    <w:name w:val="footer"/>
    <w:basedOn w:val="Normal"/>
    <w:link w:val="PieddepageCar"/>
    <w:uiPriority w:val="99"/>
    <w:unhideWhenUsed/>
    <w:rsid w:val="00240B8D"/>
    <w:pPr>
      <w:tabs>
        <w:tab w:val="center" w:pos="4536"/>
        <w:tab w:val="right" w:pos="9072"/>
      </w:tabs>
    </w:pPr>
  </w:style>
  <w:style w:type="character" w:customStyle="1" w:styleId="PieddepageCar">
    <w:name w:val="Pied de page Car"/>
    <w:basedOn w:val="Policepardfaut"/>
    <w:link w:val="Pieddepage"/>
    <w:uiPriority w:val="99"/>
    <w:rsid w:val="00240B8D"/>
    <w:rPr>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3188</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Descriptif de poste de la coordinatrice pédagogique</vt:lpstr>
      <vt:lpstr>Descriptif de poste de la coordinatrice pédagogique</vt:lpstr>
    </vt:vector>
  </TitlesOfParts>
  <Company>MRT www.Win2Farsi.com</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de poste de la coordinatrice pédagogique</dc:title>
  <dc:creator>AFRANE</dc:creator>
  <cp:lastModifiedBy>Claire Patard</cp:lastModifiedBy>
  <cp:revision>2</cp:revision>
  <cp:lastPrinted>2015-05-21T12:29:00Z</cp:lastPrinted>
  <dcterms:created xsi:type="dcterms:W3CDTF">2023-03-08T15:03:00Z</dcterms:created>
  <dcterms:modified xsi:type="dcterms:W3CDTF">2023-03-08T15:03:00Z</dcterms:modified>
</cp:coreProperties>
</file>